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0000" w14:textId="77777777" w:rsidR="00D965D4" w:rsidRPr="009E7948" w:rsidRDefault="006923D6" w:rsidP="00D965D4">
      <w:pPr>
        <w:rPr>
          <w:rFonts w:ascii="Times New Roman" w:hAnsi="Times New Roman" w:cs="Times New Roman"/>
          <w:b/>
          <w:sz w:val="24"/>
          <w:szCs w:val="24"/>
        </w:rPr>
      </w:pPr>
      <w:r w:rsidRPr="009E7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743E9" w:rsidRPr="009E794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E79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6C4C" w:rsidRPr="009E7948">
        <w:rPr>
          <w:rFonts w:ascii="Times New Roman" w:hAnsi="Times New Roman" w:cs="Times New Roman"/>
          <w:b/>
          <w:sz w:val="24"/>
          <w:szCs w:val="24"/>
        </w:rPr>
        <w:t>Orçamento</w:t>
      </w:r>
    </w:p>
    <w:p w14:paraId="5A15C4DC" w14:textId="0C70523B" w:rsidR="00E62EB3" w:rsidRPr="009E7948" w:rsidRDefault="00886C4C" w:rsidP="00D9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>Planilha de quantidade e preços</w:t>
      </w:r>
    </w:p>
    <w:tbl>
      <w:tblPr>
        <w:tblStyle w:val="Tabelacomgrade"/>
        <w:tblW w:w="16019" w:type="dxa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886C4C" w:rsidRPr="009E7948" w14:paraId="2F87BC07" w14:textId="77777777" w:rsidTr="002026D5">
        <w:trPr>
          <w:trHeight w:val="258"/>
        </w:trPr>
        <w:tc>
          <w:tcPr>
            <w:tcW w:w="16019" w:type="dxa"/>
          </w:tcPr>
          <w:p w14:paraId="102E02FE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Empresa:                                                                                                                                                 CNPJ:</w:t>
            </w:r>
            <w:r w:rsidR="00FD48C3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5804C" w14:textId="75F6771D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4C" w:rsidRPr="009E7948" w14:paraId="1AF4D2FF" w14:textId="77777777" w:rsidTr="002026D5">
        <w:trPr>
          <w:trHeight w:val="421"/>
        </w:trPr>
        <w:tc>
          <w:tcPr>
            <w:tcW w:w="16019" w:type="dxa"/>
          </w:tcPr>
          <w:p w14:paraId="054518E9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Endereço:                               </w:t>
            </w:r>
          </w:p>
          <w:p w14:paraId="46D9573E" w14:textId="77777777" w:rsidR="00886C4C" w:rsidRPr="009E7948" w:rsidRDefault="00886C4C" w:rsidP="006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Insc. Estadual:</w:t>
            </w:r>
            <w:r w:rsidR="006C46F2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C4C" w:rsidRPr="009E7948" w14:paraId="0836B58C" w14:textId="77777777" w:rsidTr="002026D5">
        <w:trPr>
          <w:trHeight w:val="415"/>
        </w:trPr>
        <w:tc>
          <w:tcPr>
            <w:tcW w:w="16019" w:type="dxa"/>
          </w:tcPr>
          <w:p w14:paraId="3D4F4293" w14:textId="4C4F78F4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                                      UF:                               Telefone:  </w:t>
            </w:r>
          </w:p>
          <w:p w14:paraId="24B9D540" w14:textId="77777777" w:rsidR="00886C4C" w:rsidRPr="009E7948" w:rsidRDefault="0088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D4" w:rsidRPr="009E7948" w14:paraId="1CD5C4F2" w14:textId="77777777" w:rsidTr="002026D5">
        <w:trPr>
          <w:trHeight w:val="1182"/>
        </w:trPr>
        <w:tc>
          <w:tcPr>
            <w:tcW w:w="16019" w:type="dxa"/>
          </w:tcPr>
          <w:p w14:paraId="0F486EEE" w14:textId="650FD910" w:rsidR="006923D6" w:rsidRPr="009E7948" w:rsidRDefault="006929C1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Observação:</w:t>
            </w:r>
            <w:r w:rsidR="0076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32">
              <w:rPr>
                <w:rFonts w:ascii="Times New Roman" w:hAnsi="Times New Roman" w:cs="Times New Roman"/>
                <w:sz w:val="24"/>
                <w:szCs w:val="24"/>
              </w:rPr>
              <w:t>Os itens 16 ao 19 (foram incluídos por meio de errata ao Termo de Referência)</w:t>
            </w:r>
            <w:bookmarkStart w:id="0" w:name="_GoBack"/>
            <w:bookmarkEnd w:id="0"/>
          </w:p>
          <w:p w14:paraId="3B523107" w14:textId="44065448" w:rsidR="009E7948" w:rsidRPr="009E7948" w:rsidRDefault="009E7948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O orçamento deverá ser entregue no CAC, (Av. Centenário, 25), ou pelo e-mail </w:t>
            </w:r>
            <w:hyperlink r:id="rId7" w:history="1">
              <w:r w:rsidRPr="009E7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sidirlenedonizetti@limaduarte.mg.leg.br</w:t>
              </w:r>
            </w:hyperlink>
            <w:r w:rsidR="0093776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6D">
              <w:rPr>
                <w:rStyle w:val="Hyperlink"/>
                <w:sz w:val="24"/>
                <w:szCs w:val="24"/>
              </w:rPr>
              <w:t>ou a</w:t>
            </w:r>
            <w:r w:rsidR="0093776D">
              <w:rPr>
                <w:rStyle w:val="Hyperlink"/>
              </w:rPr>
              <w:t xml:space="preserve">inda </w:t>
            </w:r>
            <w:r w:rsidR="0093776D">
              <w:rPr>
                <w:rStyle w:val="Hyperlink"/>
                <w:sz w:val="24"/>
                <w:szCs w:val="24"/>
              </w:rPr>
              <w:t>cmsecretaria@limaduarte.mg.leg.br</w:t>
            </w: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(mas deve ser digitalizado uma vez que é preciso assinatura)</w:t>
            </w:r>
          </w:p>
          <w:p w14:paraId="7C9C8CE2" w14:textId="43C85B01" w:rsidR="003B77E3" w:rsidRPr="009E7948" w:rsidRDefault="009E7948" w:rsidP="006929C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Data final para entrega: </w:t>
            </w:r>
            <w:r w:rsidR="00AE08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948"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  <w:r w:rsidR="003B77E3" w:rsidRPr="009E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9"/>
        <w:gridCol w:w="5528"/>
        <w:gridCol w:w="1418"/>
        <w:gridCol w:w="1984"/>
        <w:gridCol w:w="2126"/>
        <w:gridCol w:w="2127"/>
      </w:tblGrid>
      <w:tr w:rsidR="009E7948" w:rsidRPr="009E7948" w14:paraId="21B9ED85" w14:textId="40D6EE62" w:rsidTr="009E7948">
        <w:trPr>
          <w:trHeight w:val="46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77F5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8BCC8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F292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Descrição da mercadoria /serviço.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E849B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6F03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7176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F4E1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948" w:rsidRPr="009E7948" w14:paraId="3C7F4889" w14:textId="315615F5" w:rsidTr="009E7948">
        <w:trPr>
          <w:trHeight w:val="46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DEE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2C3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40F" w14:textId="77777777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B7A" w14:textId="1087CDA0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CC9" w14:textId="00694E7E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Preço Unitário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550" w14:textId="52CFA05B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Preço Total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703" w14:textId="1C5B304F" w:rsidR="009E7948" w:rsidRPr="009E7948" w:rsidRDefault="009E7948" w:rsidP="00F422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Marca</w:t>
            </w:r>
          </w:p>
        </w:tc>
      </w:tr>
      <w:tr w:rsidR="00F422C1" w:rsidRPr="009E7948" w14:paraId="550F34E6" w14:textId="4D6C543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756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DA44" w14:textId="4D028C22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8D87" w14:textId="6C53AAE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Computador</w:t>
            </w:r>
          </w:p>
          <w:p w14:paraId="3A272C3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Processador: </w:t>
            </w:r>
          </w:p>
          <w:p w14:paraId="0BD902D8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11ª geração ou superior</w:t>
            </w:r>
          </w:p>
          <w:p w14:paraId="1F4ED46A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6 núcleos e 12 threads</w:t>
            </w:r>
          </w:p>
          <w:p w14:paraId="2E37A5F9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Frequência base 2.60 GHz</w:t>
            </w:r>
          </w:p>
          <w:p w14:paraId="27E71587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Frequência turbo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: 4.40 GHz</w:t>
            </w:r>
          </w:p>
          <w:p w14:paraId="6731AE3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Cache: 12 MB</w:t>
            </w:r>
          </w:p>
          <w:p w14:paraId="77F63DF6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Velocidade de barramento 8 GT/s</w:t>
            </w:r>
          </w:p>
          <w:p w14:paraId="611C6468" w14:textId="389C2DA0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TDP 65 W</w:t>
            </w:r>
          </w:p>
          <w:p w14:paraId="1944CA71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Memória RAM:</w:t>
            </w:r>
          </w:p>
          <w:p w14:paraId="32E72BC4" w14:textId="5A8F251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8 GB DDR4 2.666 MHz </w:t>
            </w:r>
          </w:p>
          <w:p w14:paraId="6986C828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Armazenamento:</w:t>
            </w:r>
          </w:p>
          <w:p w14:paraId="72B98B1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SSD 240 GB</w:t>
            </w:r>
          </w:p>
          <w:p w14:paraId="1876A0E8" w14:textId="60D07818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Leitura/gravação: 545MB/s</w:t>
            </w:r>
          </w:p>
          <w:p w14:paraId="1A07A253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Fonte de Alimentação: </w:t>
            </w:r>
          </w:p>
          <w:p w14:paraId="215B40C8" w14:textId="408EFEFB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230W</w:t>
            </w:r>
          </w:p>
          <w:p w14:paraId="4FF715E1" w14:textId="368C871B" w:rsidR="00F422C1" w:rsidRP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459" w14:textId="44D0EEFB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C1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EB4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1EC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91039F6" w14:textId="06A192D0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456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59B0" w14:textId="3C6D7551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EC6" w14:textId="1E6CE11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Teclado ABNT2 preto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82E" w14:textId="5204C56A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DB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98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8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22439113" w14:textId="6A75C284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921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7D8F" w14:textId="282BA4B3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D01C" w14:textId="1C164FF9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de som multimídia conexão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29A" w14:textId="1F06BC7B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AC8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A4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112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35E002A3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B167" w14:textId="073B8E8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14:paraId="2F99BF5C" w14:textId="6DD1E8E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7E0" w14:textId="3CCB32FE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D70" w14:textId="5A70135D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Nobreak 600VA</w:t>
            </w:r>
          </w:p>
          <w:p w14:paraId="488822D8" w14:textId="79002623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Potência 600VA; Voltagem: 115V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379" w14:textId="77EC2B5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BF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98D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6F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68046FB1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288B" w14:textId="49833AF5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2F6" w14:textId="46840578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C65" w14:textId="15C3FBB0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Nobreak 1500VA/ 975W</w:t>
            </w:r>
          </w:p>
          <w:p w14:paraId="3091C5A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63581472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Potencia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1500VA/975W </w:t>
            </w:r>
          </w:p>
          <w:p w14:paraId="45153A85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Modelo bivolt automático: entrada 115-127/220V~ com saída 115V~</w:t>
            </w:r>
          </w:p>
          <w:p w14:paraId="5A72E9BD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Saida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para bateria externa</w:t>
            </w:r>
          </w:p>
          <w:p w14:paraId="057DE74F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Conector do tipo engate rápido para conexão do módulo de bateria externo ao UPS</w:t>
            </w:r>
          </w:p>
          <w:p w14:paraId="4A1F678A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Estabilizador e filtro de linha internos </w:t>
            </w:r>
          </w:p>
          <w:p w14:paraId="31D3E88F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05 tomadas de saída padrão NBR 14.136 + Extensão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Gratis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com 4 tomadas</w:t>
            </w:r>
          </w:p>
          <w:p w14:paraId="298D7E1B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Niveis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de proteção: Queda de rede (Blackout); Ruído de rede elétrica; Sobretensão de rede elétrica por </w:t>
            </w:r>
            <w:proofErr w:type="gram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degrau ;</w:t>
            </w:r>
            <w:proofErr w:type="gram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Subtensão</w:t>
            </w:r>
            <w:proofErr w:type="spellEnd"/>
            <w:r w:rsidRPr="00F422C1">
              <w:rPr>
                <w:rFonts w:ascii="Times New Roman" w:hAnsi="Times New Roman" w:cs="Times New Roman"/>
                <w:sz w:val="16"/>
                <w:szCs w:val="16"/>
              </w:rPr>
              <w:t xml:space="preserve"> de rede elétrica; Surtos de tensão na rede; Correção de variação da rede elétrica</w:t>
            </w:r>
          </w:p>
          <w:p w14:paraId="342BA894" w14:textId="77777777" w:rsidR="00F422C1" w:rsidRP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Senoidal por aproximação (retangular PWM)</w:t>
            </w:r>
          </w:p>
          <w:p w14:paraId="50E5F8BC" w14:textId="09EEF648" w:rsidR="00F422C1" w:rsidRP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2C1">
              <w:rPr>
                <w:rFonts w:ascii="Times New Roman" w:hAnsi="Times New Roman" w:cs="Times New Roman"/>
                <w:sz w:val="16"/>
                <w:szCs w:val="16"/>
              </w:rPr>
              <w:t>Porta fusível externo com unidade reserva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1752" w14:textId="2F6AEAB2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22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94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7D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69263F3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EE0" w14:textId="7E4DDF4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C57" w14:textId="748D8398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D18" w14:textId="73FE659D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Impressora Multifuncional com Tanque de Tinta </w:t>
            </w:r>
          </w:p>
          <w:p w14:paraId="7E78E51F" w14:textId="018D1A92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</w:t>
            </w: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EFACA2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Imprimir</w:t>
            </w: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62AFA2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máxima de impressão:</w:t>
            </w:r>
          </w:p>
          <w:p w14:paraId="69CCD52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5760 x 1440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721B4C8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impressão ISO:</w:t>
            </w:r>
          </w:p>
          <w:p w14:paraId="1C52E84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 (A4/carta)6</w:t>
            </w:r>
          </w:p>
          <w:p w14:paraId="33A69A2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impressão:</w:t>
            </w:r>
          </w:p>
          <w:p w14:paraId="1973BAC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 e 15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cores4</w:t>
            </w:r>
          </w:p>
          <w:p w14:paraId="07D064F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mínimo de gotícula de tinta:</w:t>
            </w:r>
          </w:p>
          <w:p w14:paraId="60BF26C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picolitros</w:t>
            </w:r>
            <w:proofErr w:type="spellEnd"/>
          </w:p>
          <w:p w14:paraId="2040B86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Configuração de injetores:</w:t>
            </w:r>
          </w:p>
          <w:p w14:paraId="6DF016A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180 injetores de tinta preta (59 injetores por cor)</w:t>
            </w:r>
          </w:p>
          <w:p w14:paraId="2EA1AB1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Direção de impressão:</w:t>
            </w:r>
          </w:p>
          <w:p w14:paraId="008359D3" w14:textId="39B26804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Bidirecional</w:t>
            </w:r>
          </w:p>
          <w:p w14:paraId="4A19A2E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Tinta:</w:t>
            </w:r>
          </w:p>
          <w:p w14:paraId="548C75E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Configuração de tinta:</w:t>
            </w:r>
          </w:p>
          <w:p w14:paraId="2B94045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 garrafa com tinta preta rende até 4500 páginas²</w:t>
            </w:r>
          </w:p>
          <w:p w14:paraId="730A343E" w14:textId="0C4D2B43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 garrafas coloridas (Ciano, Magenta, Amarelo) rendem até 7500 páginas</w:t>
            </w:r>
          </w:p>
          <w:p w14:paraId="698336D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Cópia:</w:t>
            </w:r>
          </w:p>
          <w:p w14:paraId="69DAD95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cópia:</w:t>
            </w:r>
          </w:p>
          <w:p w14:paraId="0BD11AFB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15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cores (A4/carta)</w:t>
            </w:r>
          </w:p>
          <w:p w14:paraId="7004B50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cópia ISO:</w:t>
            </w:r>
          </w:p>
          <w:p w14:paraId="7FA1769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7,7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em preto, 3,8 em cores (A4/carta)</w:t>
            </w:r>
          </w:p>
          <w:p w14:paraId="704FE076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Qualidade de cópia:</w:t>
            </w:r>
          </w:p>
          <w:p w14:paraId="43630C1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Rascunho / Normal / Alta Qualidade</w:t>
            </w:r>
          </w:p>
          <w:p w14:paraId="49D2FC7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Quantidade de cópias:</w:t>
            </w:r>
          </w:p>
          <w:p w14:paraId="3E2C004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 a 99</w:t>
            </w:r>
          </w:p>
          <w:p w14:paraId="391278B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máximo da cópia:</w:t>
            </w:r>
          </w:p>
          <w:p w14:paraId="14AE83D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Carta ou A4</w:t>
            </w:r>
          </w:p>
          <w:p w14:paraId="060483C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Características de cópia:</w:t>
            </w:r>
          </w:p>
          <w:p w14:paraId="1E58B31D" w14:textId="1D41011F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Reduz e aumenta (25-400%), ajuste automático</w:t>
            </w:r>
          </w:p>
          <w:p w14:paraId="4BDC33D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 do scanner:</w:t>
            </w:r>
          </w:p>
          <w:p w14:paraId="59BD33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Tipo de scanner:</w:t>
            </w:r>
          </w:p>
          <w:p w14:paraId="4A5EDD5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Base plana com sensor de linhas CIS colorido</w:t>
            </w:r>
          </w:p>
          <w:p w14:paraId="345E2B7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óptica:</w:t>
            </w:r>
          </w:p>
          <w:p w14:paraId="1BB684C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1200/1200 x 2400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44103BC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Resolução interpolada:</w:t>
            </w:r>
          </w:p>
          <w:p w14:paraId="3DD3173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1200 x 2400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  <w:p w14:paraId="662D85F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Profundidade de bit de cor:</w:t>
            </w:r>
          </w:p>
          <w:p w14:paraId="7B796CC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48-bit interna (24-bit externa)</w:t>
            </w:r>
          </w:p>
          <w:p w14:paraId="7C4E3D5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Modo de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escaneo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color y escala de grises (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de bits):</w:t>
            </w:r>
          </w:p>
          <w:p w14:paraId="609538C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Escala de cinza: 16 bits de entrada, 8 bits de saída</w:t>
            </w:r>
          </w:p>
          <w:p w14:paraId="57AF3CD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Profundidade de bit monocromático:</w:t>
            </w:r>
          </w:p>
          <w:p w14:paraId="78BD360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Branco e preto: 16 bits de entrada, 1 bits de saída</w:t>
            </w:r>
          </w:p>
          <w:p w14:paraId="0DCEA06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Área máxima de digitalização:</w:t>
            </w:r>
          </w:p>
          <w:p w14:paraId="4AEC84FB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216 x 297 mm (8.5" x 11.7")</w:t>
            </w:r>
          </w:p>
          <w:p w14:paraId="6EB66AC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de digitalização:</w:t>
            </w:r>
          </w:p>
          <w:p w14:paraId="7769F1FA" w14:textId="0856F52A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12 segundos por página em preto e 29 segundos por página em cores (200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); 4.5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ipm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(ADF)</w:t>
            </w:r>
          </w:p>
          <w:p w14:paraId="3674FC61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Características de digitalização:</w:t>
            </w:r>
          </w:p>
          <w:p w14:paraId="4102F9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Outros:</w:t>
            </w:r>
          </w:p>
          <w:p w14:paraId="086B74EE" w14:textId="4AA8DAF6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PDF, JPEG, PING, TIFF,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Multi-TIFF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, BMP (Windows®), PICT (Mac®)</w:t>
            </w:r>
          </w:p>
          <w:p w14:paraId="1D71822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Alimentador automático de documentos:</w:t>
            </w:r>
          </w:p>
          <w:p w14:paraId="269B457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Capacidade:</w:t>
            </w:r>
          </w:p>
          <w:p w14:paraId="2DC4FFF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30 folhas (carta/A4), 10 folhas (legal)</w:t>
            </w:r>
          </w:p>
          <w:p w14:paraId="799D35E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Gramatura do papel:</w:t>
            </w:r>
          </w:p>
          <w:p w14:paraId="15304910" w14:textId="0B07F0AD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64 - 95 g/m2</w:t>
            </w:r>
          </w:p>
          <w:p w14:paraId="786FB8E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Fax:</w:t>
            </w:r>
          </w:p>
          <w:p w14:paraId="7114C0A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Configurações do fax:</w:t>
            </w:r>
          </w:p>
          <w:p w14:paraId="442F4E3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100 (</w:t>
            </w:r>
            <w:proofErr w:type="gram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números máximo</w:t>
            </w:r>
            <w:proofErr w:type="gram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), 99 grupos</w:t>
            </w:r>
          </w:p>
          <w:p w14:paraId="65D93AF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Velocidade do fax:</w:t>
            </w:r>
          </w:p>
          <w:p w14:paraId="59B840D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33.6 Kbps</w:t>
            </w:r>
          </w:p>
          <w:p w14:paraId="0C9D5965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Memória:</w:t>
            </w:r>
          </w:p>
          <w:p w14:paraId="11B4E575" w14:textId="4AE4FF76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1,1 MB, até 100 páginas</w:t>
            </w:r>
          </w:p>
          <w:p w14:paraId="63D36E4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Conectividade:</w:t>
            </w:r>
          </w:p>
          <w:p w14:paraId="413988A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Conectividade padrão:</w:t>
            </w:r>
          </w:p>
          <w:p w14:paraId="573C751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USB 2.0 de alta velocidade / Wireless / Wi-Fi Direct / Ethernet</w:t>
            </w:r>
          </w:p>
          <w:p w14:paraId="4564C7F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Protocolos de impressão em rede:</w:t>
            </w:r>
          </w:p>
          <w:p w14:paraId="465791E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TCP/IP v4, TCP/IP v6</w:t>
            </w:r>
          </w:p>
          <w:p w14:paraId="28849EC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Protocolos de gerenciamento de redes:</w:t>
            </w:r>
          </w:p>
          <w:p w14:paraId="02CC5F6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SNMP, HTTP, DHCP, BOOTP, APIPA, PNG, DDNS,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mDDNS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, SNTP, SLP, WSD, LLTD</w:t>
            </w:r>
          </w:p>
          <w:p w14:paraId="75740EA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Segurança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WLAN:</w:t>
            </w:r>
          </w:p>
          <w:p w14:paraId="24B13E65" w14:textId="4E292184" w:rsidR="00F422C1" w:rsidRPr="00976086" w:rsidRDefault="00F422C1" w:rsidP="0097608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WEP (64-bit/128-bit), WPA PSK (TKIP), WPA2-PSK (AES)</w:t>
            </w:r>
          </w:p>
          <w:p w14:paraId="3EB3800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Manuseio do papel:</w:t>
            </w:r>
          </w:p>
          <w:p w14:paraId="07449FBC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Suporte de Papel Sem PC:</w:t>
            </w:r>
          </w:p>
          <w:p w14:paraId="6EB0B26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89 x 127mm, Carta/216 x 279 mm, A4/210 x 297 mm, </w:t>
            </w:r>
            <w:proofErr w:type="gram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Legal/216</w:t>
            </w:r>
            <w:proofErr w:type="gram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x 356 mm</w:t>
            </w:r>
          </w:p>
          <w:p w14:paraId="0BBA1C9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Tamanhos de papel:</w:t>
            </w:r>
          </w:p>
          <w:p w14:paraId="7DE6FB8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A4, A6, Carta, Meia Carta, Legal, Executivo, Oficio 9, definido pelo usuário (89 x 127 mm - 215,9 x 1200 mm); Envelopes #10</w:t>
            </w:r>
          </w:p>
          <w:p w14:paraId="214D73B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Tamanho máximo do papel:</w:t>
            </w:r>
          </w:p>
          <w:p w14:paraId="335D1A82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Legal (216 x 356 mm)</w:t>
            </w:r>
          </w:p>
          <w:p w14:paraId="15CEBDB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Tipos de papel:</w:t>
            </w:r>
          </w:p>
          <w:p w14:paraId="3750590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Comum, papel revestido, papel fosco, papel brilhante,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semi</w:t>
            </w:r>
            <w:proofErr w:type="spellEnd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 xml:space="preserve"> brilhante e </w:t>
            </w:r>
            <w:proofErr w:type="spellStart"/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auto-adesivo</w:t>
            </w:r>
            <w:proofErr w:type="spellEnd"/>
          </w:p>
          <w:p w14:paraId="2073B1E4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Gramatura máxima do papel:</w:t>
            </w:r>
          </w:p>
          <w:p w14:paraId="117C3D97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64 ~ 90 g/m²</w:t>
            </w:r>
          </w:p>
          <w:p w14:paraId="66538173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 de entrada de papel:</w:t>
            </w:r>
          </w:p>
          <w:p w14:paraId="2C9A1070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100 folhas de papel A4</w:t>
            </w:r>
          </w:p>
          <w:p w14:paraId="2D75759A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Capacidade de bandeja de saída:</w:t>
            </w:r>
          </w:p>
          <w:p w14:paraId="7B991962" w14:textId="1AF7A204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30 folhas de papel A4</w:t>
            </w:r>
          </w:p>
          <w:p w14:paraId="3B6FC88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Detalhes da Impressora:</w:t>
            </w:r>
          </w:p>
          <w:p w14:paraId="4A6D9E1E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Visor LCD:</w:t>
            </w:r>
          </w:p>
          <w:p w14:paraId="421517A7" w14:textId="290F3DDC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LCD de 1,44" colorido</w:t>
            </w:r>
          </w:p>
          <w:p w14:paraId="3E393D8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Energia:</w:t>
            </w:r>
          </w:p>
          <w:p w14:paraId="34FA5868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Voltagem:</w:t>
            </w:r>
          </w:p>
          <w:p w14:paraId="031E6AFF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AC 100 - 240 V</w:t>
            </w:r>
          </w:p>
          <w:p w14:paraId="40FB6A9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Frequência nominal:</w:t>
            </w:r>
          </w:p>
          <w:p w14:paraId="0835E8CD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50 - 60 Hz</w:t>
            </w:r>
          </w:p>
          <w:p w14:paraId="1730A9D6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Consumo de energia:</w:t>
            </w:r>
          </w:p>
          <w:p w14:paraId="40F0346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12 W em operação, 0,7 W em repouso</w:t>
            </w:r>
          </w:p>
          <w:p w14:paraId="48B2150F" w14:textId="77777777" w:rsidR="00F422C1" w:rsidRPr="00976086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93D" w14:textId="5A17666D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C5D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88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C34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34D5BD57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711" w14:textId="14F9957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F69" w14:textId="076493A2" w:rsidR="00F422C1" w:rsidRDefault="00976086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45" w14:textId="48C4E28F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alimentação para computador desktop</w:t>
            </w:r>
          </w:p>
          <w:p w14:paraId="6DD5B899" w14:textId="77777777" w:rsidR="00F422C1" w:rsidRPr="00976086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Especificações: </w:t>
            </w:r>
          </w:p>
          <w:p w14:paraId="5D1F0684" w14:textId="3B17B62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76086">
              <w:rPr>
                <w:rFonts w:ascii="Times New Roman" w:hAnsi="Times New Roman" w:cs="Times New Roman"/>
                <w:sz w:val="16"/>
                <w:szCs w:val="16"/>
              </w:rPr>
              <w:t>Potência de 200W; Padrão ATX 20+4 pinos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8B6" w14:textId="17B2BCE0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10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B4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AB3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56F0ADA6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CD4" w14:textId="18DFAF6C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CB8" w14:textId="2CC93FAD" w:rsidR="00F422C1" w:rsidRDefault="00976086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AC6" w14:textId="3F048949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Mouse </w:t>
            </w:r>
            <w:proofErr w:type="spellStart"/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Optico</w:t>
            </w:r>
            <w:proofErr w:type="spellEnd"/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867" w14:textId="2C1379EE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59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B2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15A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20684ABE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91F" w14:textId="513115B0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1AA" w14:textId="5E4FF01A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3B6" w14:textId="0239731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 Drive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C56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580" w14:textId="7100BB60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C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3B7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725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B83ED95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DEC" w14:textId="6B64C3C6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405" w14:textId="71C26240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85A" w14:textId="60755EDC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 LED 21,5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,</w:t>
            </w:r>
            <w:proofErr w:type="gramEnd"/>
          </w:p>
          <w:p w14:paraId="767DD61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sz w:val="16"/>
                <w:szCs w:val="16"/>
              </w:rPr>
              <w:t>Especificações:</w:t>
            </w:r>
          </w:p>
          <w:p w14:paraId="548B8261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Tecnologia: LCD-TFT/TN</w:t>
            </w:r>
          </w:p>
          <w:p w14:paraId="0715A27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Max. Resolução: 1600x900</w:t>
            </w:r>
          </w:p>
          <w:p w14:paraId="6406D0A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Entrada de Vídeo (Conexão):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Analog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(VGA) + Digital (DVID)</w:t>
            </w:r>
          </w:p>
          <w:p w14:paraId="747E6DB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Cabos inclusos: 1x VGA</w:t>
            </w:r>
          </w:p>
          <w:p w14:paraId="31437B9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Formato: 16:9</w:t>
            </w:r>
          </w:p>
          <w:p w14:paraId="04E92A9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Brilho (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cd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/m2): 250</w:t>
            </w:r>
          </w:p>
          <w:p w14:paraId="2A981320" w14:textId="0013E1C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Taxa de Contraste: 1000:1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8E44" w14:textId="15C9AA53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FCC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EB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6D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8AE6476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1BC" w14:textId="1ED3080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45E" w14:textId="73BF3199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1B" w14:textId="494017E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Apresentador Laser Point</w:t>
            </w:r>
          </w:p>
          <w:p w14:paraId="13A94A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6091A6D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Laser Classe 2</w:t>
            </w:r>
          </w:p>
          <w:p w14:paraId="4EB9FFD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Botões internos de apresentação de slides</w:t>
            </w:r>
          </w:p>
          <w:p w14:paraId="50990E7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Alcance eficaz de quinze metros com tecnologia sem fio de 2,4GHz</w:t>
            </w:r>
          </w:p>
          <w:p w14:paraId="1ACD7F0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Apontador a laser vermelho com indicador de LED</w:t>
            </w:r>
          </w:p>
          <w:p w14:paraId="588F94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Plug-</w:t>
            </w: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-play, não é necessário software</w:t>
            </w:r>
          </w:p>
          <w:p w14:paraId="173636A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Receptor armazenável e estojo para transporte</w:t>
            </w:r>
          </w:p>
          <w:p w14:paraId="15DABC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Indicador de energia das pilhas</w:t>
            </w:r>
          </w:p>
          <w:p w14:paraId="2AC1A9B8" w14:textId="0373823F" w:rsidR="00F422C1" w:rsidRPr="007478D5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- Botão de ligar/desligar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D27" w14:textId="01584C75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BA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C3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47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599D4612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893" w14:textId="7145F1D2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29D" w14:textId="77777777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65E" w14:textId="77777777" w:rsid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Notebook Core I3 – RAM de 4GB – SSD de 240GB</w:t>
            </w:r>
          </w:p>
          <w:p w14:paraId="7507E674" w14:textId="36B9196B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Especificações:</w:t>
            </w:r>
          </w:p>
          <w:p w14:paraId="4B20EE9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Processador:</w:t>
            </w:r>
          </w:p>
          <w:p w14:paraId="496F149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Intel Core i3-1005G1</w:t>
            </w:r>
          </w:p>
          <w:p w14:paraId="4576B67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Núcleos: 2</w:t>
            </w:r>
          </w:p>
          <w:p w14:paraId="764378A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Threads: 4</w:t>
            </w:r>
          </w:p>
          <w:p w14:paraId="1578950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Frequência: 1.2 a 3.4 GHz</w:t>
            </w:r>
          </w:p>
          <w:p w14:paraId="342CBD4A" w14:textId="04189180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- 4 MB Cache</w:t>
            </w:r>
          </w:p>
          <w:p w14:paraId="3366836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Gráficos:</w:t>
            </w:r>
          </w:p>
          <w:p w14:paraId="60F090B5" w14:textId="3A05642F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Intel UHD integrados Plataforma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SoC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Intel</w:t>
            </w:r>
          </w:p>
          <w:p w14:paraId="07EC67D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Chipset:</w:t>
            </w:r>
          </w:p>
          <w:p w14:paraId="6836A90B" w14:textId="08AD8D9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Plataforma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SoC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Intel</w:t>
            </w:r>
          </w:p>
          <w:p w14:paraId="13FFFD7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Memória:</w:t>
            </w:r>
          </w:p>
          <w:p w14:paraId="5EAC6CD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- 4GB Soldado</w:t>
            </w:r>
          </w:p>
          <w:p w14:paraId="17D94CE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Tipo: DDR4</w:t>
            </w:r>
          </w:p>
          <w:p w14:paraId="0668F67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Velocidade: 2666</w:t>
            </w:r>
          </w:p>
          <w:p w14:paraId="03C503D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Slots de memória: Uma memória soldada ao sistema, um slot DDR4 SO-DIMM</w:t>
            </w:r>
          </w:p>
          <w:p w14:paraId="229733F6" w14:textId="35626A9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Capacidade Máxima: Até 12 GB (4 GB soldado + 8 GB SO-DIMM) DDR4-2666</w:t>
            </w:r>
          </w:p>
          <w:p w14:paraId="1DB138A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Armazenamento:</w:t>
            </w:r>
          </w:p>
          <w:p w14:paraId="32D7927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SSD de 240 GB</w:t>
            </w:r>
          </w:p>
          <w:p w14:paraId="30DCABA2" w14:textId="4163554C" w:rsidR="00F422C1" w:rsidRPr="00DA0DB3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Tipo: 2,5"</w:t>
            </w:r>
          </w:p>
          <w:p w14:paraId="1CB129A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Tela:</w:t>
            </w:r>
          </w:p>
          <w:p w14:paraId="539820F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Tamanho: 15,6"</w:t>
            </w:r>
          </w:p>
          <w:p w14:paraId="0E369F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Resolução: HD (1366x768)</w:t>
            </w:r>
          </w:p>
          <w:p w14:paraId="27922EB8" w14:textId="40141A2C" w:rsidR="00F422C1" w:rsidRPr="00CE05D8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Tipo: TN 220nits antirreflexo</w:t>
            </w:r>
          </w:p>
          <w:p w14:paraId="2E17116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Suporte de armazenamento:</w:t>
            </w:r>
          </w:p>
          <w:p w14:paraId="4602631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Até duas unidades, 1x 2,5 "HDD + 1x M.2 2242/2280 SSD</w:t>
            </w:r>
          </w:p>
          <w:p w14:paraId="64A16E8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- 2,5" HDD: Até 2 TB</w:t>
            </w:r>
          </w:p>
          <w:p w14:paraId="201A422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M.2 2242 SSD: Até 512 GB</w:t>
            </w:r>
          </w:p>
          <w:p w14:paraId="2A69B25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M.2 2280 SSD: Até 512 GB</w:t>
            </w:r>
          </w:p>
          <w:p w14:paraId="617537A7" w14:textId="24096FD5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Memória opcional Intel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Optane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integrada com SSD, M.2</w:t>
            </w:r>
          </w:p>
          <w:p w14:paraId="68E4FD8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Leitor de cartão:</w:t>
            </w:r>
          </w:p>
          <w:p w14:paraId="0871AA4F" w14:textId="2D157186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- 4 em 1</w:t>
            </w:r>
          </w:p>
          <w:p w14:paraId="0B9F513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Som: </w:t>
            </w:r>
          </w:p>
          <w:p w14:paraId="79FAC35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Chip de áudio: Áudio de alta definição (HD)</w:t>
            </w:r>
          </w:p>
          <w:p w14:paraId="45DCDE10" w14:textId="6309EAD9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Caixas de som: Alto-falantes Estéreo 1,5 W x2, Dolby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Audio</w:t>
            </w:r>
            <w:proofErr w:type="spellEnd"/>
          </w:p>
          <w:p w14:paraId="453FF82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Bateria:</w:t>
            </w:r>
          </w:p>
          <w:p w14:paraId="4220096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- 30Wh integrado</w:t>
            </w:r>
          </w:p>
          <w:p w14:paraId="671D91F1" w14:textId="2F3F151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Vida máxima da bateria: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MobileMark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2014: 5,5 h (30Wh)</w:t>
            </w:r>
          </w:p>
          <w:p w14:paraId="7474C92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Microfone:</w:t>
            </w:r>
          </w:p>
          <w:p w14:paraId="7E708BC7" w14:textId="2E28AD2E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Mono</w:t>
            </w:r>
          </w:p>
          <w:p w14:paraId="3EAF44F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Teclado:</w:t>
            </w:r>
          </w:p>
          <w:p w14:paraId="64F63C6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Sem </w:t>
            </w:r>
            <w:proofErr w:type="spell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retroiluminação</w:t>
            </w:r>
            <w:proofErr w:type="spell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, português (BR)</w:t>
            </w:r>
          </w:p>
          <w:p w14:paraId="557838D9" w14:textId="77777777" w:rsidR="00F422C1" w:rsidRPr="00DA0DB3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0029B93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Câmera</w:t>
            </w:r>
            <w:proofErr w:type="spellEnd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0E200635" w14:textId="3A2DE6BA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- 0,3 MP</w:t>
            </w:r>
          </w:p>
          <w:p w14:paraId="7D9AE23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Conectividade</w:t>
            </w:r>
            <w:proofErr w:type="spellEnd"/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5DAE2B18" w14:textId="7D82647F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WLAN + Bluetooth: 11ac, 1x1 + BT5.0</w:t>
            </w:r>
          </w:p>
          <w:p w14:paraId="7DB825A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Portas padrão:</w:t>
            </w:r>
          </w:p>
          <w:p w14:paraId="1C88C9F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Conector de alimentação</w:t>
            </w:r>
          </w:p>
          <w:p w14:paraId="46B8C400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Leitor de cartão</w:t>
            </w:r>
          </w:p>
          <w:p w14:paraId="3944017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- 1 x HDMI 1.4b</w:t>
            </w:r>
          </w:p>
          <w:p w14:paraId="00F9781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- 1 </w:t>
            </w:r>
            <w:proofErr w:type="gramStart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x Conector</w:t>
            </w:r>
            <w:proofErr w:type="gramEnd"/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combinado de fone de ouvido / microfone (3,5 mm)</w:t>
            </w:r>
          </w:p>
          <w:p w14:paraId="7D81E5B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- 1 x USB 2.0</w:t>
            </w:r>
          </w:p>
          <w:p w14:paraId="4B2A57F4" w14:textId="216C2F6D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- 2 x USB 3.2 Gen 1</w:t>
            </w:r>
          </w:p>
          <w:p w14:paraId="327D158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Segurança e Privacidade:</w:t>
            </w:r>
          </w:p>
          <w:p w14:paraId="73AB2E0C" w14:textId="75EE4486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Chip de segurança: Firmware TPM 2.0</w:t>
            </w:r>
          </w:p>
          <w:p w14:paraId="09127A6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Dimensões:</w:t>
            </w:r>
          </w:p>
          <w:p w14:paraId="653C0998" w14:textId="50C7B27A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Cs/>
                <w:sz w:val="16"/>
                <w:szCs w:val="16"/>
              </w:rPr>
              <w:t>- 362,2 x 251,5 x 19,9 mm</w:t>
            </w:r>
          </w:p>
          <w:p w14:paraId="254A6F7A" w14:textId="77777777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A56" w14:textId="4B48F618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5DE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A3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4CF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4796C1A4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BEA" w14:textId="06EEDA59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C8C" w14:textId="19054DCF" w:rsidR="00F422C1" w:rsidRDefault="007478D5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640" w14:textId="7B86CEE5" w:rsidR="00F422C1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Adaptador Wireless USB 150Mbps</w:t>
            </w:r>
          </w:p>
          <w:p w14:paraId="273C32E9" w14:textId="341B181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Especificações</w:t>
            </w:r>
          </w:p>
          <w:p w14:paraId="4B79E2D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Interface: </w:t>
            </w:r>
          </w:p>
          <w:p w14:paraId="33843B2E" w14:textId="0E770B23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 2.0</w:t>
            </w:r>
          </w:p>
          <w:p w14:paraId="72DF349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Botão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06BE4B4F" w14:textId="07F2F1B8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QSS (Quick Secure Setup)</w:t>
            </w:r>
          </w:p>
          <w:p w14:paraId="4D5BBA7D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Tipo de Antena: </w:t>
            </w:r>
          </w:p>
          <w:p w14:paraId="6215A7A2" w14:textId="0E2FD592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Onidirecional destacável</w:t>
            </w:r>
          </w:p>
          <w:p w14:paraId="73CCE9B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Ganho da antena:</w:t>
            </w:r>
          </w:p>
          <w:p w14:paraId="1E5D0614" w14:textId="5C20FE94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4dBi</w:t>
            </w:r>
          </w:p>
          <w:p w14:paraId="71BEFF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Frequência: </w:t>
            </w:r>
          </w:p>
          <w:p w14:paraId="4653A1A1" w14:textId="78D36AF9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2,4 ~ 2,4835GHz</w:t>
            </w:r>
          </w:p>
          <w:p w14:paraId="116C71B6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 xml:space="preserve">Tecnologia de Modulação: </w:t>
            </w:r>
          </w:p>
          <w:p w14:paraId="75223C06" w14:textId="61BBD248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DBPSK, DQPSK, CCK, OFDM, 16-QAM, 64-QAM</w:t>
            </w:r>
          </w:p>
          <w:p w14:paraId="3D65B109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Padrões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Wireless:</w:t>
            </w:r>
          </w:p>
          <w:p w14:paraId="01456DAE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802.11n</w:t>
            </w:r>
          </w:p>
          <w:p w14:paraId="5F8D63A8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802.11g</w:t>
            </w:r>
          </w:p>
          <w:p w14:paraId="645D95BB" w14:textId="7D7F0FDC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 802.11b</w:t>
            </w:r>
          </w:p>
          <w:p w14:paraId="754600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Taxa do Sinal:</w:t>
            </w:r>
          </w:p>
          <w:p w14:paraId="19A11D3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11n: Até 150Mbps (dinâmico)</w:t>
            </w:r>
          </w:p>
          <w:p w14:paraId="54EA9415" w14:textId="77777777" w:rsidR="00F422C1" w:rsidRPr="007A0514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11g: Até 54Mbps (dinâmico</w:t>
            </w:r>
            <w:r w:rsidRPr="007A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B38A59" w14:textId="0E9066DB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11b: Até 11Mbps (dinâmico)</w:t>
            </w:r>
          </w:p>
          <w:p w14:paraId="00CF2D3C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Sensibilidade da Recepção:</w:t>
            </w:r>
          </w:p>
          <w:p w14:paraId="2707136A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130M: -68dBm@10% PER</w:t>
            </w:r>
          </w:p>
          <w:p w14:paraId="5580A15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108M: -68dBm@10% PER</w:t>
            </w:r>
          </w:p>
          <w:p w14:paraId="42B9CDFF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54M: -68dBm@10% PER</w:t>
            </w:r>
          </w:p>
          <w:p w14:paraId="6D2093E3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11M: -85dBm@8% PER</w:t>
            </w:r>
          </w:p>
          <w:p w14:paraId="15D66D05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6M: -88dBm@10% PER</w:t>
            </w:r>
          </w:p>
          <w:p w14:paraId="3537A70A" w14:textId="54C6A3D1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1M: -90dBm@8% PER</w:t>
            </w:r>
          </w:p>
          <w:p w14:paraId="330FFB7B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Modos</w:t>
            </w:r>
            <w:proofErr w:type="spellEnd"/>
            <w:r w:rsidRPr="00747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Wireless:</w:t>
            </w:r>
          </w:p>
          <w:p w14:paraId="072F7727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Ad-Hoc</w:t>
            </w:r>
            <w:proofErr w:type="spellEnd"/>
          </w:p>
          <w:p w14:paraId="28F141A2" w14:textId="56DE7003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Infra-estrutural</w:t>
            </w:r>
            <w:proofErr w:type="spellEnd"/>
          </w:p>
          <w:p w14:paraId="4A6FB034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EIRP:</w:t>
            </w:r>
          </w:p>
          <w:p w14:paraId="39C79841" w14:textId="77777777" w:rsidR="00F422C1" w:rsidRPr="007478D5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&lt;20dBm (EIRP, para países que adotam Padrões CE)</w:t>
            </w:r>
          </w:p>
          <w:p w14:paraId="69C8D38F" w14:textId="021EF65A" w:rsidR="00F422C1" w:rsidRPr="007478D5" w:rsidRDefault="00F422C1" w:rsidP="00BF4F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78D5">
              <w:rPr>
                <w:rFonts w:ascii="Times New Roman" w:hAnsi="Times New Roman" w:cs="Times New Roman"/>
                <w:sz w:val="16"/>
                <w:szCs w:val="16"/>
              </w:rPr>
              <w:t>&lt;27dBm (EIRP, para países que adotam Padrões FCC)</w:t>
            </w:r>
          </w:p>
          <w:p w14:paraId="5868F4C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Segurança Wireless:</w:t>
            </w:r>
          </w:p>
          <w:p w14:paraId="4D8382B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WEP de 64/128-bits</w:t>
            </w:r>
          </w:p>
          <w:p w14:paraId="493A42B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WPA/WPA2</w:t>
            </w:r>
          </w:p>
          <w:p w14:paraId="5B1EC5C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WPA-PSK/WPA2-PSK</w:t>
            </w:r>
          </w:p>
          <w:p w14:paraId="30E796D9" w14:textId="4695D522" w:rsidR="00F422C1" w:rsidRPr="00BF4F89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sz w:val="16"/>
                <w:szCs w:val="16"/>
              </w:rPr>
              <w:t>Filtragem MAC Wireless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E151" w14:textId="7D1E4686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7A5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D4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5D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09690A49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3AA" w14:textId="4D6B96D2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468" w14:textId="6321C029" w:rsidR="00F422C1" w:rsidRDefault="00BF4F89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3E7" w14:textId="20D5CA33" w:rsidR="00F422C1" w:rsidRPr="00AC1B52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Câmera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otográfica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Digital</w:t>
            </w:r>
            <w:r w:rsidRPr="0065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20MP Zoom Ótico de 42x</w:t>
            </w:r>
          </w:p>
          <w:p w14:paraId="1E472D3C" w14:textId="44BAD02F" w:rsidR="00F422C1" w:rsidRPr="00AC1B52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Especificações:</w:t>
            </w:r>
          </w:p>
          <w:p w14:paraId="2B9F1A6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SENSOR DE IMAGEM</w:t>
            </w:r>
          </w:p>
          <w:p w14:paraId="11C3F54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75187A8F" w14:textId="4DD163C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CCD do tipo 1/2,3</w:t>
            </w:r>
          </w:p>
          <w:p w14:paraId="4722BC2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Pixels Efetivos</w:t>
            </w:r>
          </w:p>
          <w:p w14:paraId="23850A08" w14:textId="74ECC44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20,0 MP¹</w:t>
            </w:r>
          </w:p>
          <w:p w14:paraId="41DEAD6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Pixels Efetivos / Totais</w:t>
            </w:r>
          </w:p>
          <w:p w14:paraId="4F3C51CE" w14:textId="3A3361A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(20,5 MP)</w:t>
            </w:r>
          </w:p>
          <w:p w14:paraId="581B39A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 do Filtro de Cores</w:t>
            </w:r>
          </w:p>
          <w:p w14:paraId="0E794B84" w14:textId="603595BC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Cor Primária</w:t>
            </w:r>
          </w:p>
          <w:p w14:paraId="5E52C61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PROCESSADOR DE IMAGEM</w:t>
            </w:r>
          </w:p>
          <w:p w14:paraId="28874B7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229BAF62" w14:textId="02BE403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DIGIC 4+ com tecnologia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iSAPS</w:t>
            </w:r>
            <w:proofErr w:type="spellEnd"/>
          </w:p>
          <w:p w14:paraId="49A40211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OBJETIVA</w:t>
            </w:r>
          </w:p>
          <w:p w14:paraId="33F01A3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Distância Focal</w:t>
            </w:r>
          </w:p>
          <w:p w14:paraId="30CECA6F" w14:textId="57B33010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4,3 - 180,6 mm (equivalente a 35 mm: 24 - 1008 mm)</w:t>
            </w:r>
          </w:p>
          <w:p w14:paraId="0838DC1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Zoom</w:t>
            </w:r>
          </w:p>
          <w:p w14:paraId="085F468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Ótico de 42x</w:t>
            </w:r>
          </w:p>
          <w:p w14:paraId="4A2268E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ZoomPlus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84x</w:t>
            </w:r>
          </w:p>
          <w:p w14:paraId="251F9CB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Digital aprox. 4x (com Conversor Digital de Teleobjetiva aprox. 1,6x ou 2,0x¹)</w:t>
            </w:r>
          </w:p>
          <w:p w14:paraId="7C852881" w14:textId="1047AFB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Combinado aprox. 164x</w:t>
            </w:r>
          </w:p>
          <w:p w14:paraId="1B6FD60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Número f máximo</w:t>
            </w:r>
          </w:p>
          <w:p w14:paraId="3DB5AA5F" w14:textId="292D623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f/3,5 - f/6,6</w:t>
            </w:r>
          </w:p>
          <w:p w14:paraId="7D55CBC2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Construção</w:t>
            </w:r>
          </w:p>
          <w:p w14:paraId="6DE6600E" w14:textId="4D1DA42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 elementos em 11 grupos (3 objetivas UD, 2 objetivas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asféricas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nas duas faces, 1 objetiva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asférica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numa face)</w:t>
            </w:r>
          </w:p>
          <w:p w14:paraId="39FFE30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Estabilização de Imagem</w:t>
            </w:r>
          </w:p>
          <w:p w14:paraId="5B65D030" w14:textId="05306E8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Sim (tipo intermutável), aprox. 2,5 pontos¹.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Intelligent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e Estabilizador de imagem dinâmico</w:t>
            </w:r>
          </w:p>
          <w:p w14:paraId="6BF0B1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FOCAGEM</w:t>
            </w:r>
          </w:p>
          <w:p w14:paraId="0BDA5DE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118A186A" w14:textId="2E0BECA8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TTL</w:t>
            </w:r>
          </w:p>
          <w:p w14:paraId="79D7589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Sistema/Pontos AF</w:t>
            </w:r>
          </w:p>
          <w:p w14:paraId="3A869035" w14:textId="1A82BFCD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AiAF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 / 9 pontos), AF de 1 ponto (fixo ao centro)</w:t>
            </w:r>
          </w:p>
          <w:p w14:paraId="57571E5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AF</w:t>
            </w:r>
          </w:p>
          <w:p w14:paraId="6CF55404" w14:textId="2504DBFD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Único, Contínuo, Servo AF/AE¹, Acompanhamento AF</w:t>
            </w:r>
          </w:p>
          <w:p w14:paraId="1AA4FBC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Seleção de Ponto AF</w:t>
            </w:r>
          </w:p>
          <w:p w14:paraId="5C65C712" w14:textId="46783B72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Tamanho (Normal, Pequeno)</w:t>
            </w:r>
          </w:p>
          <w:p w14:paraId="4792DE1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Luz Auxiliar AF</w:t>
            </w:r>
          </w:p>
          <w:p w14:paraId="4C427F31" w14:textId="0D8D69A5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Sim</w:t>
            </w:r>
          </w:p>
          <w:p w14:paraId="2E166AB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Menor distância de focagem</w:t>
            </w:r>
          </w:p>
          <w:p w14:paraId="6F5A1B62" w14:textId="051AA1A2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0 cm (W) a partir da parte da frente da objetiva em macro</w:t>
            </w:r>
          </w:p>
          <w:p w14:paraId="6ED96E9E" w14:textId="7B99571B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CONTR</w:t>
            </w:r>
            <w:r w:rsidR="00BF4F89"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LE DA EXPOSIÇÃO</w:t>
            </w:r>
          </w:p>
          <w:p w14:paraId="2675928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de medição</w:t>
            </w:r>
          </w:p>
          <w:p w14:paraId="3D2D4396" w14:textId="72C3B57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Matricial (ligada à moldura AF de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Rosto),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Ponderada</w:t>
            </w:r>
            <w:proofErr w:type="gram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com predominância ao centro, Pontual (centro</w:t>
            </w:r>
            <w:r w:rsidR="00BF4F89"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C86B94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Compensação da Exposição</w:t>
            </w:r>
          </w:p>
          <w:p w14:paraId="277E557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+/-2 EV em incrementos de 1/3 pontos</w:t>
            </w:r>
          </w:p>
          <w:p w14:paraId="632A41F9" w14:textId="5916B8B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i-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Contrast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melhorado para correção automática do intervalo dinâmico</w:t>
            </w:r>
          </w:p>
          <w:p w14:paraId="6731DCB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Sensibilidade ISO</w:t>
            </w:r>
          </w:p>
          <w:p w14:paraId="7C6B7046" w14:textId="57B8BD10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AUTO, 100, 200, 400, 800, 1600</w:t>
            </w:r>
          </w:p>
          <w:p w14:paraId="40BF1A2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OBTURADOR</w:t>
            </w:r>
          </w:p>
          <w:p w14:paraId="7E5B133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Velocidade</w:t>
            </w:r>
          </w:p>
          <w:p w14:paraId="06FD4F5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1 - 1/4000 seg. (predefinição de fábrica)</w:t>
            </w:r>
          </w:p>
          <w:p w14:paraId="64FC11F5" w14:textId="6539E95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15 - 1/4000 seg. (alcance total - varia consoante o modo de disparo)</w:t>
            </w:r>
          </w:p>
          <w:p w14:paraId="3549E37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BALANÇO DE BRANCOS</w:t>
            </w:r>
          </w:p>
          <w:p w14:paraId="6EA7D83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0D9BF6B0" w14:textId="79B8FF2C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TTL</w:t>
            </w:r>
          </w:p>
          <w:p w14:paraId="3353672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Definições</w:t>
            </w:r>
          </w:p>
          <w:p w14:paraId="697B3014" w14:textId="49223C0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Auto (incluindo WB com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Rosto), Luz do dia, Nublado, Tungsténio, Fluorescente, Fluorescente H, Personalizado.</w:t>
            </w:r>
          </w:p>
          <w:p w14:paraId="35F056E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MATRIZ DE CORES</w:t>
            </w:r>
          </w:p>
          <w:p w14:paraId="60424AAF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01166671" w14:textId="416510D6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sRGB</w:t>
            </w:r>
            <w:proofErr w:type="spellEnd"/>
          </w:p>
          <w:p w14:paraId="5364A6A3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VISOR</w:t>
            </w:r>
          </w:p>
          <w:p w14:paraId="57598DC9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LCD</w:t>
            </w:r>
          </w:p>
          <w:p w14:paraId="21A143C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Monitor</w:t>
            </w:r>
          </w:p>
          <w:p w14:paraId="3214FA7A" w14:textId="5D43C219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TFT de 7,5 cm (3,0"), aprox. 230 000 pontos</w:t>
            </w:r>
          </w:p>
          <w:p w14:paraId="69D9F55B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Cobertura</w:t>
            </w:r>
          </w:p>
          <w:p w14:paraId="37352451" w14:textId="0B7A298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Aprox. 100%</w:t>
            </w:r>
          </w:p>
          <w:p w14:paraId="0CBF0BA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Brilho</w:t>
            </w:r>
          </w:p>
          <w:p w14:paraId="182E991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Ajustável a um de cinco níveis. LCD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Quick-bright</w:t>
            </w:r>
            <w:proofErr w:type="spellEnd"/>
          </w:p>
          <w:p w14:paraId="4F1632B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</w:t>
            </w:r>
          </w:p>
          <w:p w14:paraId="21A4AA8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</w:t>
            </w:r>
          </w:p>
          <w:p w14:paraId="41C2AC4D" w14:textId="6898D259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Auto, Flash Manual Ligado/Desligado, Sincronização Lenta</w:t>
            </w:r>
          </w:p>
          <w:p w14:paraId="6458EAC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Velocidade de Sincronização Lenta</w:t>
            </w:r>
          </w:p>
          <w:p w14:paraId="2D313B3A" w14:textId="49CA8F2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Sim. Velocidade mais elevada 1/2000 seg.</w:t>
            </w:r>
          </w:p>
          <w:p w14:paraId="54B9D84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Redução do Efeito de Olhos Vermelhos</w:t>
            </w:r>
          </w:p>
          <w:p w14:paraId="41B210E8" w14:textId="7AE29771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Sim</w:t>
            </w:r>
          </w:p>
          <w:p w14:paraId="673F7A1B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Compensação da Exposição do Flash</w:t>
            </w:r>
          </w:p>
          <w:p w14:paraId="6B1214B8" w14:textId="61D8C6C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Deteção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Rosto FE, Exposição com Flash Inteligente</w:t>
            </w:r>
          </w:p>
          <w:p w14:paraId="2FB1BAA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Alcance do Flash Incorporado</w:t>
            </w:r>
          </w:p>
          <w:p w14:paraId="7FEF7CBB" w14:textId="544FB74F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50 cm - 5,0 m (W)/1,4 m - 2,7 m (T)</w:t>
            </w:r>
          </w:p>
          <w:p w14:paraId="219111F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 Externo</w:t>
            </w:r>
          </w:p>
          <w:p w14:paraId="25B2AD72" w14:textId="11382FD0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Flash de Alta Potência HF-DC2</w:t>
            </w:r>
          </w:p>
          <w:p w14:paraId="52B4B7C5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DISPARAR</w:t>
            </w:r>
          </w:p>
          <w:p w14:paraId="79FAD3B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</w:t>
            </w:r>
          </w:p>
          <w:p w14:paraId="74260055" w14:textId="2505C0DB" w:rsidR="00F422C1" w:rsidRPr="00BF4F89" w:rsidRDefault="00F422C1" w:rsidP="00BF4F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Smart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Auto (32 cenas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detetadas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Programa AE, Controlo de Visualização Direta, Retrato, Temporizador de Rosto, Luz Fraca (5,0 megapixels), Efeito Olho de Peixe, Efeito Miniatura, Efeito de câmara de brincar, Monocromático,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Supervívido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Efeito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Póster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, Fogo de Artifício, Obturador lento</w:t>
            </w:r>
          </w:p>
          <w:p w14:paraId="70E7BD7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em filme</w:t>
            </w:r>
          </w:p>
          <w:p w14:paraId="356B94E4" w14:textId="68C45464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Smart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Auto (21 cenas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detetadas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Programa AE, Retrato, Efeito Miniatura, Monocromático,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Supervívido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Efeito </w:t>
            </w:r>
            <w:proofErr w:type="spell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Poster</w:t>
            </w:r>
            <w:proofErr w:type="spell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, Fogo de Artifício</w:t>
            </w:r>
          </w:p>
          <w:p w14:paraId="7B3BC5E4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Efeitos Fotográficos</w:t>
            </w:r>
          </w:p>
          <w:p w14:paraId="59530C41" w14:textId="4EE6816E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Minhas Cores (Minhas Cores Off, Cores Vivas, Neutro, Sépia, Preto e Branco, Película Positiva, Tom de Pele Claro, Tom de Pele Escuro, Azul Vivo, Verde Vivo, Vermelho Vivo, Cor Personalizada)</w:t>
            </w:r>
          </w:p>
          <w:p w14:paraId="620A074E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Modos de avanço</w:t>
            </w:r>
          </w:p>
          <w:p w14:paraId="36D0F3FB" w14:textId="7C003186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Individual, Contínuo,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Temporizador</w:t>
            </w:r>
            <w:proofErr w:type="gramEnd"/>
          </w:p>
          <w:p w14:paraId="092CA2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Disparo Contínuo</w:t>
            </w:r>
          </w:p>
          <w:p w14:paraId="1066AD30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0,5 disparos/s</w:t>
            </w:r>
          </w:p>
          <w:p w14:paraId="4E0EC99A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Modo de luz fraca (5,0 MP): aprox. 2,2 disparos/s</w:t>
            </w:r>
          </w:p>
          <w:p w14:paraId="781BF28A" w14:textId="2E78D658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(todas as velocidades se aplicam até o cartão de memória ficar </w:t>
            </w:r>
            <w:proofErr w:type="gramStart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cheio)¹</w:t>
            </w:r>
            <w:proofErr w:type="gramEnd"/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²</w:t>
            </w:r>
          </w:p>
          <w:p w14:paraId="6334A0CD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RESOLUÇÃO / COMPRESSÃO</w:t>
            </w:r>
          </w:p>
          <w:p w14:paraId="7509BE4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Tamanho da Imagem</w:t>
            </w:r>
          </w:p>
          <w:p w14:paraId="11D6640C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4:3 - (L) 5152 x 3864, (M) 2560 x 1920, (M1) 3648 x 2736, (M2) 2048 x 1536, (S) 640 x 480</w:t>
            </w:r>
          </w:p>
          <w:p w14:paraId="68C8CC57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16:9 - (L) 5152 x 2896, (M1) 3648 x 2048, (M2) 1920 x 1080, (S) 640 x 360</w:t>
            </w:r>
          </w:p>
          <w:p w14:paraId="7A541758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3:2 - (L) 5152 x 3432, (M1) 3648 x 2432, (M2) 2048 x 1368, (S) 640 x 424</w:t>
            </w:r>
          </w:p>
          <w:p w14:paraId="071080D6" w14:textId="77777777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1:1 - (L) 3856 x 3856, (M1) 2736 x 2736, (M2) 1536 x 1536, (S) 480 x 480</w:t>
            </w:r>
          </w:p>
          <w:p w14:paraId="58731961" w14:textId="6CC3C0C3" w:rsidR="00F422C1" w:rsidRPr="00BF4F89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4F89">
              <w:rPr>
                <w:rFonts w:ascii="Times New Roman" w:hAnsi="Times New Roman" w:cs="Times New Roman"/>
                <w:bCs/>
                <w:sz w:val="16"/>
                <w:szCs w:val="16"/>
              </w:rPr>
              <w:t>Redimensionar na reprodução (M2)</w:t>
            </w:r>
          </w:p>
          <w:p w14:paraId="52A1815E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Compressão</w:t>
            </w:r>
          </w:p>
          <w:p w14:paraId="5149E305" w14:textId="2CC6EE0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Superfina, </w:t>
            </w:r>
            <w:proofErr w:type="gram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Fina</w:t>
            </w:r>
            <w:proofErr w:type="gramEnd"/>
          </w:p>
          <w:p w14:paraId="1A970D2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Filmes</w:t>
            </w:r>
          </w:p>
          <w:p w14:paraId="2FDFB4C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(HD) 1280 x 720, 25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(L) 640 x 480, 29,97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342737E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Efeito Miniatura (HD) 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2,5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1,25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0ED4F584" w14:textId="4396AED2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Efeito Miniatura (L) 6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3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1,5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fps</w:t>
            </w:r>
            <w:proofErr w:type="spellEnd"/>
          </w:p>
          <w:p w14:paraId="177597C3" w14:textId="77777777" w:rsidR="001F547F" w:rsidRPr="001F547F" w:rsidRDefault="001F547F" w:rsidP="001F54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2C1"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Full HD e HD) Até 4 GB ou 29 min. 59 </w:t>
            </w: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Duração do Filme</w:t>
            </w:r>
          </w:p>
          <w:p w14:paraId="7094E164" w14:textId="154BDB8D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9B">
              <w:rPr>
                <w:rFonts w:ascii="Times New Roman" w:hAnsi="Times New Roman" w:cs="Times New Roman"/>
                <w:bCs/>
                <w:sz w:val="24"/>
                <w:szCs w:val="24"/>
              </w:rPr>
              <w:t>s¹</w:t>
            </w:r>
          </w:p>
          <w:p w14:paraId="4673CDA8" w14:textId="1A325D2F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(L) Até 4 GB ou 1 hora²</w:t>
            </w:r>
          </w:p>
          <w:p w14:paraId="63A58C3B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TIPOS DE FICHEIROS</w:t>
            </w:r>
          </w:p>
          <w:p w14:paraId="6101AA5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 de Imagem Fixa</w:t>
            </w:r>
          </w:p>
          <w:p w14:paraId="0D4BA46A" w14:textId="192D86F4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Compressão JPEG (compatível com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Exif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2.3 [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Exif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Print]) / compatível com Design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rule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File system e Formato de ordem de impressão digital [DPOF] Versão 1.1</w:t>
            </w:r>
          </w:p>
          <w:p w14:paraId="29EF3CA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Filmes</w:t>
            </w:r>
          </w:p>
          <w:p w14:paraId="561C8E82" w14:textId="28A6C475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MP4 [Vídeo: MPEG4-AVC / H.264, Áudio: MPEG4 AC-LC (mono)]</w:t>
            </w:r>
          </w:p>
          <w:p w14:paraId="2093F00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PictBridge</w:t>
            </w:r>
            <w:proofErr w:type="spellEnd"/>
          </w:p>
          <w:p w14:paraId="3B230FDD" w14:textId="4B245F96" w:rsidR="001F547F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 (através de USB ou LAN sem fios)</w:t>
            </w:r>
          </w:p>
          <w:p w14:paraId="6D65C85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OUTRAS FUNÇÕES</w:t>
            </w:r>
          </w:p>
          <w:p w14:paraId="74C294E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GPS</w:t>
            </w:r>
          </w:p>
          <w:p w14:paraId="7074370B" w14:textId="4D73D03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GPS através de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telemóvel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(através da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aplicaçã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Connect com dispositivos inteligentes compatíveis)</w:t>
            </w:r>
          </w:p>
          <w:p w14:paraId="3570937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Correção do Efeito de Olhos Vermelhos</w:t>
            </w:r>
          </w:p>
          <w:p w14:paraId="61FD12EC" w14:textId="6F0795D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durante o disparo e a reprodução</w:t>
            </w:r>
          </w:p>
          <w:p w14:paraId="44CBE47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Sensor de Orientação Inteligente</w:t>
            </w:r>
          </w:p>
          <w:p w14:paraId="4F92D157" w14:textId="110C1401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com Rotação auto</w:t>
            </w:r>
          </w:p>
          <w:p w14:paraId="4E75D9F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Histograma</w:t>
            </w:r>
          </w:p>
          <w:p w14:paraId="5F35E87F" w14:textId="17681526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Sim, durante a reprodução</w:t>
            </w:r>
          </w:p>
          <w:p w14:paraId="3225279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Zoom de reprodução</w:t>
            </w:r>
          </w:p>
          <w:p w14:paraId="0FB8D7AA" w14:textId="0F0021C8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2x - 10x</w:t>
            </w:r>
          </w:p>
          <w:p w14:paraId="413656F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Temporizador</w:t>
            </w:r>
          </w:p>
          <w:p w14:paraId="09BB0C73" w14:textId="131CBA5E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Aprox. 2, 10 s </w:t>
            </w:r>
            <w:proofErr w:type="gram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 Personalizado</w:t>
            </w:r>
            <w:proofErr w:type="gramEnd"/>
          </w:p>
          <w:p w14:paraId="67D93CB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Idiomas do Menu</w:t>
            </w:r>
          </w:p>
          <w:p w14:paraId="2522611F" w14:textId="5026714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Inglês, alemão, francês, neerlandês, dinamarquês, finlandês, italiano, grego, norueguês, português, russo, sueco, espanhol, ucraniano, polaco, checo, húngaro, turco, chinês simplificado, chinês (tradicional), japonês, coreano, tailandês, arábico, romeno, farsi, hindi, malaio, indonésio, vietnamita, hebraico</w:t>
            </w:r>
          </w:p>
          <w:p w14:paraId="32F4B48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INTERFACE</w:t>
            </w:r>
          </w:p>
          <w:p w14:paraId="70BEB02D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Computador</w:t>
            </w:r>
          </w:p>
          <w:p w14:paraId="7C3B93A0" w14:textId="6DD4956B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Conetor composto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Hi-Speed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USB (compatível com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Mini-B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149B5DA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Outro</w:t>
            </w:r>
          </w:p>
          <w:p w14:paraId="60E676ED" w14:textId="0F7527E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Saída A/V, conetor composto (PAL/NTSC)</w:t>
            </w:r>
          </w:p>
          <w:p w14:paraId="046D3C1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Computador/Outro</w:t>
            </w:r>
          </w:p>
          <w:p w14:paraId="3975A018" w14:textId="1C88907A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Wi-Fi (IEEE802.11b/g/n), (apenas 2,4 GHz), com suporte NFC dinâmico¹</w:t>
            </w:r>
          </w:p>
          <w:p w14:paraId="708B87C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CARTÃO DE MEMÓRIA</w:t>
            </w:r>
          </w:p>
          <w:p w14:paraId="33E45C3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Tipo</w:t>
            </w:r>
          </w:p>
          <w:p w14:paraId="385C72F0" w14:textId="3E1B5DB4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SD, SDHC, SDXC</w:t>
            </w:r>
          </w:p>
          <w:p w14:paraId="4DB22D1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SISTEMA OPERATIVO SUPORTADO</w:t>
            </w:r>
          </w:p>
          <w:p w14:paraId="4778A54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PC e Macintosh</w:t>
            </w:r>
          </w:p>
          <w:p w14:paraId="7A6920B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SP1¹</w:t>
            </w:r>
          </w:p>
          <w:p w14:paraId="2E18950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Mac OS X 10.9/10.10/10.11</w:t>
            </w:r>
          </w:p>
          <w:p w14:paraId="0019D5E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Para ligação Wi-Fi ao PC:</w:t>
            </w:r>
          </w:p>
          <w:p w14:paraId="7A30E1A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</w:t>
            </w:r>
          </w:p>
          <w:p w14:paraId="404CB2F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Mac OS X 10.9/10.10</w:t>
            </w:r>
          </w:p>
          <w:p w14:paraId="597B386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Para 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Image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Transfer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Utility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672F8C8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Windows 10 / 8.1 / 8 / 7 SP1</w:t>
            </w:r>
          </w:p>
          <w:p w14:paraId="4C554FFB" w14:textId="3AE6A3DF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Mac OS X 10.9/10.10/10.11</w:t>
            </w:r>
          </w:p>
          <w:p w14:paraId="7FEA29B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SOFTWARE</w:t>
            </w:r>
          </w:p>
          <w:p w14:paraId="554F7A5E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Outro</w:t>
            </w:r>
          </w:p>
          <w:p w14:paraId="6516522C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CameraWindow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DC</w:t>
            </w:r>
          </w:p>
          <w:p w14:paraId="245B3CA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Map Utility</w:t>
            </w:r>
          </w:p>
          <w:p w14:paraId="5B327DE6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Image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Transfer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Utility</w:t>
            </w:r>
            <w:proofErr w:type="spellEnd"/>
          </w:p>
          <w:p w14:paraId="29E2B0F4" w14:textId="3D2987EA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Aplicação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Camera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Connect disponível para dispositivos iOS e Android</w:t>
            </w:r>
          </w:p>
          <w:p w14:paraId="78AB4C04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FONTE DE ALIMENTAÇÃO</w:t>
            </w:r>
          </w:p>
          <w:p w14:paraId="5E902B5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Bateria</w:t>
            </w:r>
          </w:p>
          <w:p w14:paraId="6B1180BD" w14:textId="7D4FF70B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Bateria de </w:t>
            </w:r>
            <w:proofErr w:type="spellStart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iões</w:t>
            </w:r>
            <w:proofErr w:type="spellEnd"/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lítio recarregável NB-11L/NB-11LH (bateria NB-11LH e carregador fornecidos)</w:t>
            </w:r>
          </w:p>
          <w:p w14:paraId="1984B5CB" w14:textId="77777777" w:rsidR="00F422C1" w:rsidRPr="0044749B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Vida útil da bateria</w:t>
            </w:r>
          </w:p>
          <w:p w14:paraId="133EEC3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Aprox. 195 disparos</w:t>
            </w:r>
          </w:p>
          <w:p w14:paraId="6FF8A7AF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Modo eco: aprox. 260 fotografias</w:t>
            </w:r>
          </w:p>
          <w:p w14:paraId="6041453B" w14:textId="7FC5556E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Aprox. Reprodução de 300 min</w:t>
            </w:r>
          </w:p>
          <w:p w14:paraId="4309C72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ACESSÓRIOS</w:t>
            </w:r>
          </w:p>
          <w:p w14:paraId="6929A0B1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Estojos/Correias</w:t>
            </w:r>
          </w:p>
          <w:p w14:paraId="7D06A6B9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Estojo Maleável DCC-950</w:t>
            </w:r>
          </w:p>
          <w:p w14:paraId="730CC2E7" w14:textId="506B67A7" w:rsidR="00F422C1" w:rsidRPr="001F547F" w:rsidRDefault="00F422C1" w:rsidP="001F54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Organizador de acessórios </w:t>
            </w:r>
          </w:p>
          <w:p w14:paraId="4B9E149A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Flash</w:t>
            </w:r>
          </w:p>
          <w:p w14:paraId="0A892C1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Flash de Alta Potência HF-DC2</w:t>
            </w:r>
          </w:p>
          <w:p w14:paraId="4B6D4785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Fonte de Alimentação e Carregadores de bateria</w:t>
            </w:r>
          </w:p>
          <w:p w14:paraId="3A5D9900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Carregador de bateria CB-2LDE/ CB-2LFE</w:t>
            </w:r>
          </w:p>
          <w:p w14:paraId="6B3DE2C0" w14:textId="46AF23B3" w:rsidR="00F422C1" w:rsidRPr="001F547F" w:rsidRDefault="001F547F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ateria de </w:t>
            </w:r>
            <w:proofErr w:type="spellStart"/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iões</w:t>
            </w:r>
            <w:proofErr w:type="spellEnd"/>
            <w:r w:rsidR="00F422C1"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lítio recarregável NB-11LH</w:t>
            </w:r>
          </w:p>
          <w:p w14:paraId="4030CB33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CARACTERÍSTICAS FÍSICAS</w:t>
            </w:r>
          </w:p>
          <w:p w14:paraId="2AF0294A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Ambiente de Funcionamento</w:t>
            </w:r>
          </w:p>
          <w:p w14:paraId="172E46FC" w14:textId="47F95BD9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0 - 40 °C, 10 - 90% de humidade</w:t>
            </w:r>
          </w:p>
          <w:p w14:paraId="6565E818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Dimensões (L x A x P)</w:t>
            </w:r>
          </w:p>
          <w:p w14:paraId="53ABC21A" w14:textId="44457B29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104,4 x 69,1 x 85,1 mm</w:t>
            </w:r>
          </w:p>
          <w:p w14:paraId="7F423D07" w14:textId="77777777" w:rsidR="00F422C1" w:rsidRPr="001F547F" w:rsidRDefault="00F422C1" w:rsidP="00F422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Peso</w:t>
            </w:r>
          </w:p>
          <w:p w14:paraId="096A292B" w14:textId="2B2C30B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547F">
              <w:rPr>
                <w:rFonts w:ascii="Times New Roman" w:hAnsi="Times New Roman" w:cs="Times New Roman"/>
                <w:bCs/>
                <w:sz w:val="16"/>
                <w:szCs w:val="16"/>
              </w:rPr>
              <w:t>Aprox. 325 g (incluindo bateria e cartão de memória)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2DD" w14:textId="59561AB9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3A0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4B6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DD1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1" w:rsidRPr="009E7948" w14:paraId="7C938D05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10D" w14:textId="6ACCCE94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C56" w14:textId="097FD6AD" w:rsidR="00F422C1" w:rsidRDefault="001F547F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633" w14:textId="574C0C2A" w:rsidR="00F422C1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Cartão de Memória Ultra SDXC 64GB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CE4" w14:textId="1B7B82BF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2E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DEA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ADB" w14:textId="77777777" w:rsidR="00F422C1" w:rsidRPr="009E7948" w:rsidRDefault="00F422C1" w:rsidP="00F422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8" w:rsidRPr="009E7948" w14:paraId="2B50F94B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5C3" w14:textId="79975118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DD61" w14:textId="3D0F0B2B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F86" w14:textId="052C376F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 Externo UBS 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86FD" w14:textId="0C574364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38C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151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A00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8" w:rsidRPr="009E7948" w14:paraId="61F9DB2B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E65" w14:textId="0AC1114C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A" w14:textId="2BC14C67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34F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eastAsia="Tw Cen MT" w:hAnsi="Times New Roman" w:cs="Times New Roman"/>
                <w:b/>
                <w:bCs/>
                <w:sz w:val="20"/>
                <w:szCs w:val="20"/>
              </w:rPr>
            </w:pPr>
            <w:r w:rsidRPr="000A7A6A">
              <w:rPr>
                <w:rFonts w:ascii="Times New Roman" w:eastAsia="Tw Cen MT" w:hAnsi="Times New Roman" w:cs="Times New Roman"/>
                <w:b/>
                <w:bCs/>
                <w:sz w:val="20"/>
                <w:szCs w:val="20"/>
              </w:rPr>
              <w:t>Switch de rede</w:t>
            </w:r>
          </w:p>
          <w:p w14:paraId="743EF6C6" w14:textId="6AC92A02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6A">
              <w:rPr>
                <w:rFonts w:ascii="Times New Roman" w:eastAsia="Tw Cen MT" w:hAnsi="Times New Roman" w:cs="Times New Roman"/>
                <w:sz w:val="20"/>
                <w:szCs w:val="20"/>
              </w:rPr>
              <w:lastRenderedPageBreak/>
              <w:t>8 portas 10/100/1000 Mbps, Auto Negociação, AUTO MDI/MDIX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BDC" w14:textId="425D8689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497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B23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617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8" w:rsidRPr="009E7948" w14:paraId="582991D1" w14:textId="77777777" w:rsidTr="00F422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93F" w14:textId="18FF20B2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F145" w14:textId="0E9607DC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96E" w14:textId="77777777" w:rsidR="00943FC8" w:rsidRPr="00D96835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SSD 240GB</w:t>
            </w:r>
          </w:p>
          <w:p w14:paraId="34E5D7E1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Especificações:</w:t>
            </w:r>
          </w:p>
          <w:p w14:paraId="7097A130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Capacidade: 240GB</w:t>
            </w:r>
          </w:p>
          <w:p w14:paraId="040F8F19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Interface: SATA III 6Gbs</w:t>
            </w:r>
          </w:p>
          <w:p w14:paraId="63F171D8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Fator de forma: 2.5” 7mm</w:t>
            </w:r>
          </w:p>
          <w:p w14:paraId="40A95B69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Leituras: 545MB/s </w:t>
            </w:r>
          </w:p>
          <w:p w14:paraId="3C24B338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Gravações: 465MB/s</w:t>
            </w:r>
          </w:p>
          <w:p w14:paraId="66FC50A5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Performance:</w:t>
            </w:r>
          </w:p>
          <w:p w14:paraId="78AEB9F5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Leitura sequ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ncial até: 545Mb/s</w:t>
            </w:r>
          </w:p>
          <w:p w14:paraId="6220DB0C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Confiabilidade:</w:t>
            </w:r>
          </w:p>
          <w:p w14:paraId="7F86C46C" w14:textId="21803CB2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MTTF: Até 1.0M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6AB4" w14:textId="4FA52A44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D1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F47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054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8" w:rsidRPr="009E7948" w14:paraId="6A2F448A" w14:textId="77777777" w:rsidTr="003C50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0E0" w14:textId="0E5355FD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4E2" w14:textId="77777777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1E0" w14:textId="77777777" w:rsidR="00943FC8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1080p</w:t>
            </w:r>
          </w:p>
          <w:p w14:paraId="2E1B633C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Especificações:</w:t>
            </w:r>
          </w:p>
          <w:p w14:paraId="6BBACBDC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Resolução máxima: 1080p/30qps - 720p/30qps </w:t>
            </w:r>
          </w:p>
          <w:p w14:paraId="782BB9AB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Tipo de foco: foco automático</w:t>
            </w:r>
          </w:p>
          <w:p w14:paraId="407ED3FA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Tecnologia de lente: Vidro Full HD </w:t>
            </w:r>
          </w:p>
          <w:p w14:paraId="5C96E53A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Microfone embutido: estéreo</w:t>
            </w:r>
          </w:p>
          <w:p w14:paraId="23E4BFE2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F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FoV</w:t>
            </w:r>
            <w:proofErr w:type="spellEnd"/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: 78° </w:t>
            </w:r>
          </w:p>
          <w:p w14:paraId="19A20477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Clipe universal pronto para tripés que se ajusta a monitores de laptop ou LCD </w:t>
            </w:r>
          </w:p>
          <w:p w14:paraId="77920804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Comprimento do cabo: 1,5 m </w:t>
            </w:r>
          </w:p>
          <w:p w14:paraId="384A89E6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Tampa de proteção de privacidade</w:t>
            </w:r>
          </w:p>
          <w:p w14:paraId="1E990D8E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Videochamadas</w:t>
            </w:r>
            <w:proofErr w:type="spellEnd"/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 em Full HD de 1080p</w:t>
            </w:r>
          </w:p>
          <w:p w14:paraId="70A9C19F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Gravação de vídeo em Full HD de 1080p</w:t>
            </w:r>
          </w:p>
          <w:p w14:paraId="3B75E414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Foco automático em HD e correção de luz</w:t>
            </w:r>
          </w:p>
          <w:p w14:paraId="34BB9BB9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 xml:space="preserve">- Áudio estéreo com microfones duplos </w:t>
            </w:r>
          </w:p>
          <w:p w14:paraId="1C51D47D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A tampa de proteção de privacidade coloca você no controle do que você mostra</w:t>
            </w:r>
          </w:p>
          <w:p w14:paraId="0A516F71" w14:textId="77777777" w:rsidR="00943FC8" w:rsidRPr="000A7A6A" w:rsidRDefault="00943FC8" w:rsidP="00943FC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A6A">
              <w:rPr>
                <w:rFonts w:ascii="Times New Roman" w:hAnsi="Times New Roman" w:cs="Times New Roman"/>
                <w:sz w:val="20"/>
                <w:szCs w:val="20"/>
              </w:rPr>
              <w:t>- Software avançado de captura</w:t>
            </w:r>
          </w:p>
          <w:p w14:paraId="170AFDF9" w14:textId="77777777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F1F5" w14:textId="712D0615" w:rsidR="00943FC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5D4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E34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1DB" w14:textId="77777777" w:rsidR="00943FC8" w:rsidRPr="009E7948" w:rsidRDefault="00943FC8" w:rsidP="0094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82595" w14:textId="259D9234" w:rsidR="005743E9" w:rsidRPr="009E7948" w:rsidRDefault="005743E9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Data da proposta válida até: </w:t>
      </w:r>
      <w:r w:rsidR="002026D5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</w:r>
      <w:r w:rsidR="002026D5" w:rsidRPr="009E7948">
        <w:rPr>
          <w:rFonts w:ascii="Times New Roman" w:hAnsi="Times New Roman" w:cs="Times New Roman"/>
          <w:sz w:val="24"/>
          <w:szCs w:val="24"/>
        </w:rPr>
        <w:softHyphen/>
        <w:t>_____/_____/______</w:t>
      </w:r>
    </w:p>
    <w:p w14:paraId="4896AB2E" w14:textId="77777777" w:rsidR="00AA0805" w:rsidRPr="009E7948" w:rsidRDefault="00AA0805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1ECD6" w14:textId="77777777" w:rsidR="001E6B7C" w:rsidRPr="009E7948" w:rsidRDefault="001E6B7C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>Valor TOTAL por extenso</w:t>
      </w:r>
      <w:r w:rsidR="00843625" w:rsidRPr="009E7948">
        <w:rPr>
          <w:rFonts w:ascii="Times New Roman" w:hAnsi="Times New Roman" w:cs="Times New Roman"/>
          <w:sz w:val="24"/>
          <w:szCs w:val="24"/>
        </w:rPr>
        <w:t xml:space="preserve">: </w:t>
      </w:r>
      <w:r w:rsidRPr="009E7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9064E" w:rsidRPr="009E7948">
        <w:rPr>
          <w:rFonts w:ascii="Times New Roman" w:hAnsi="Times New Roman" w:cs="Times New Roman"/>
          <w:sz w:val="24"/>
          <w:szCs w:val="24"/>
        </w:rPr>
        <w:t>___</w:t>
      </w:r>
    </w:p>
    <w:p w14:paraId="3157A183" w14:textId="77777777" w:rsidR="00AA0805" w:rsidRPr="009E7948" w:rsidRDefault="00AA0805" w:rsidP="00982D93">
      <w:pPr>
        <w:autoSpaceDE w:val="0"/>
        <w:autoSpaceDN w:val="0"/>
        <w:adjustRightInd w:val="0"/>
        <w:spacing w:after="0" w:line="240" w:lineRule="auto"/>
        <w:ind w:right="-455"/>
        <w:rPr>
          <w:rFonts w:ascii="Times New Roman" w:hAnsi="Times New Roman" w:cs="Times New Roman"/>
          <w:sz w:val="24"/>
          <w:szCs w:val="24"/>
        </w:rPr>
      </w:pPr>
    </w:p>
    <w:p w14:paraId="09DBFB48" w14:textId="77777777" w:rsidR="00461E50" w:rsidRPr="009E7948" w:rsidRDefault="00461E50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Data:  ____/_____/_______   </w:t>
      </w:r>
      <w:r w:rsidR="007D2E17" w:rsidRPr="009E7948">
        <w:rPr>
          <w:rFonts w:ascii="Times New Roman" w:hAnsi="Times New Roman" w:cs="Times New Roman"/>
          <w:sz w:val="24"/>
          <w:szCs w:val="24"/>
        </w:rPr>
        <w:t>Cidade:</w:t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</w:r>
      <w:r w:rsidRPr="009E794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 w:rsidR="008E609F" w:rsidRPr="009E7948">
        <w:rPr>
          <w:rFonts w:ascii="Times New Roman" w:hAnsi="Times New Roman" w:cs="Times New Roman"/>
          <w:sz w:val="24"/>
          <w:szCs w:val="24"/>
        </w:rPr>
        <w:t>____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1E6B7C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="001E6B7C" w:rsidRPr="009E7948">
        <w:rPr>
          <w:rFonts w:ascii="Times New Roman" w:hAnsi="Times New Roman" w:cs="Times New Roman"/>
          <w:sz w:val="24"/>
          <w:szCs w:val="24"/>
        </w:rPr>
        <w:t>Estado</w:t>
      </w:r>
      <w:r w:rsidR="007D2E17" w:rsidRPr="009E7948">
        <w:rPr>
          <w:rFonts w:ascii="Times New Roman" w:hAnsi="Times New Roman" w:cs="Times New Roman"/>
          <w:sz w:val="24"/>
          <w:szCs w:val="24"/>
        </w:rPr>
        <w:t>:</w:t>
      </w:r>
      <w:r w:rsidR="006C46F2" w:rsidRPr="009E7948">
        <w:rPr>
          <w:rFonts w:ascii="Times New Roman" w:hAnsi="Times New Roman" w:cs="Times New Roman"/>
          <w:sz w:val="24"/>
          <w:szCs w:val="24"/>
        </w:rPr>
        <w:t xml:space="preserve"> </w:t>
      </w:r>
      <w:r w:rsidRPr="009E7948">
        <w:rPr>
          <w:rFonts w:ascii="Times New Roman" w:hAnsi="Times New Roman" w:cs="Times New Roman"/>
          <w:sz w:val="24"/>
          <w:szCs w:val="24"/>
        </w:rPr>
        <w:t>___________</w:t>
      </w:r>
    </w:p>
    <w:p w14:paraId="5743A0B8" w14:textId="77777777" w:rsidR="00461E50" w:rsidRPr="009E7948" w:rsidRDefault="00461E50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98916" w14:textId="77777777" w:rsidR="001E6B7C" w:rsidRPr="009E7948" w:rsidRDefault="001E6B7C" w:rsidP="001E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8">
        <w:rPr>
          <w:rFonts w:ascii="Times New Roman" w:hAnsi="Times New Roman" w:cs="Times New Roman"/>
          <w:sz w:val="24"/>
          <w:szCs w:val="24"/>
        </w:rPr>
        <w:t xml:space="preserve"> Assinatura do Proponente</w:t>
      </w:r>
      <w:r w:rsidR="00461E50" w:rsidRPr="009E7948">
        <w:rPr>
          <w:rFonts w:ascii="Times New Roman" w:hAnsi="Times New Roman" w:cs="Times New Roman"/>
          <w:sz w:val="24"/>
          <w:szCs w:val="24"/>
        </w:rPr>
        <w:t>:</w:t>
      </w:r>
      <w:r w:rsidRPr="009E7948">
        <w:rPr>
          <w:rFonts w:ascii="Times New Roman" w:hAnsi="Times New Roman" w:cs="Times New Roman"/>
          <w:sz w:val="24"/>
          <w:szCs w:val="24"/>
        </w:rPr>
        <w:t>____________________________</w:t>
      </w:r>
      <w:r w:rsidR="00461E50" w:rsidRPr="009E7948">
        <w:rPr>
          <w:rFonts w:ascii="Times New Roman" w:hAnsi="Times New Roman" w:cs="Times New Roman"/>
          <w:sz w:val="24"/>
          <w:szCs w:val="24"/>
        </w:rPr>
        <w:t>_____</w:t>
      </w:r>
      <w:r w:rsidR="00FD6DD5" w:rsidRPr="009E79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8012B" w:rsidRPr="009E794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E6B7C" w:rsidRPr="009E7948" w:rsidSect="002026D5">
      <w:headerReference w:type="default" r:id="rId8"/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F34D" w14:textId="77777777" w:rsidR="00A531F1" w:rsidRDefault="00A531F1" w:rsidP="00886C4C">
      <w:pPr>
        <w:spacing w:after="0" w:line="240" w:lineRule="auto"/>
      </w:pPr>
      <w:r>
        <w:separator/>
      </w:r>
    </w:p>
  </w:endnote>
  <w:endnote w:type="continuationSeparator" w:id="0">
    <w:p w14:paraId="33923654" w14:textId="77777777" w:rsidR="00A531F1" w:rsidRDefault="00A531F1" w:rsidP="0088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AA1A" w14:textId="77777777" w:rsidR="00A531F1" w:rsidRDefault="00A531F1" w:rsidP="00886C4C">
      <w:pPr>
        <w:spacing w:after="0" w:line="240" w:lineRule="auto"/>
      </w:pPr>
      <w:r>
        <w:separator/>
      </w:r>
    </w:p>
  </w:footnote>
  <w:footnote w:type="continuationSeparator" w:id="0">
    <w:p w14:paraId="2D3F97E5" w14:textId="77777777" w:rsidR="00A531F1" w:rsidRDefault="00A531F1" w:rsidP="0088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974E" w14:textId="77777777" w:rsidR="00A41F00" w:rsidRDefault="00A41F00">
    <w:pPr>
      <w:pStyle w:val="Cabealho"/>
    </w:pPr>
  </w:p>
  <w:p w14:paraId="4E4F6B52" w14:textId="77777777" w:rsidR="00A41F00" w:rsidRDefault="00A41F00" w:rsidP="00886C4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4E0E1A" wp14:editId="147FFFB2">
          <wp:extent cx="2286000" cy="813901"/>
          <wp:effectExtent l="0" t="0" r="0" b="5715"/>
          <wp:docPr id="2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10" cy="82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14B"/>
    <w:multiLevelType w:val="multilevel"/>
    <w:tmpl w:val="159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642D7"/>
    <w:multiLevelType w:val="hybridMultilevel"/>
    <w:tmpl w:val="D984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1E6"/>
    <w:multiLevelType w:val="hybridMultilevel"/>
    <w:tmpl w:val="40DE07DE"/>
    <w:lvl w:ilvl="0" w:tplc="1AB048A2">
      <w:start w:val="1"/>
      <w:numFmt w:val="upperLetter"/>
      <w:lvlText w:val="%1)"/>
      <w:lvlJc w:val="left"/>
      <w:pPr>
        <w:ind w:left="108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D67853"/>
    <w:multiLevelType w:val="hybridMultilevel"/>
    <w:tmpl w:val="3B72D9EA"/>
    <w:lvl w:ilvl="0" w:tplc="981AC4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4F8E"/>
    <w:multiLevelType w:val="hybridMultilevel"/>
    <w:tmpl w:val="8AFC7B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4C"/>
    <w:rsid w:val="00011AE9"/>
    <w:rsid w:val="00012730"/>
    <w:rsid w:val="0001340B"/>
    <w:rsid w:val="000134BE"/>
    <w:rsid w:val="00020464"/>
    <w:rsid w:val="00021C25"/>
    <w:rsid w:val="000516ED"/>
    <w:rsid w:val="00062B64"/>
    <w:rsid w:val="0006553A"/>
    <w:rsid w:val="0007416A"/>
    <w:rsid w:val="0008012B"/>
    <w:rsid w:val="000847DF"/>
    <w:rsid w:val="00092F07"/>
    <w:rsid w:val="00094D49"/>
    <w:rsid w:val="000B696B"/>
    <w:rsid w:val="000C6266"/>
    <w:rsid w:val="000E7FC4"/>
    <w:rsid w:val="000F46FD"/>
    <w:rsid w:val="000F7E35"/>
    <w:rsid w:val="001151D4"/>
    <w:rsid w:val="00131A45"/>
    <w:rsid w:val="00140E1D"/>
    <w:rsid w:val="00141B56"/>
    <w:rsid w:val="00170780"/>
    <w:rsid w:val="00176EDA"/>
    <w:rsid w:val="00181F4C"/>
    <w:rsid w:val="0018242B"/>
    <w:rsid w:val="00182E6D"/>
    <w:rsid w:val="00183324"/>
    <w:rsid w:val="001A7166"/>
    <w:rsid w:val="001B0B7C"/>
    <w:rsid w:val="001B1516"/>
    <w:rsid w:val="001B588C"/>
    <w:rsid w:val="001C0A00"/>
    <w:rsid w:val="001E6B7C"/>
    <w:rsid w:val="001F547F"/>
    <w:rsid w:val="001F697A"/>
    <w:rsid w:val="001F6B55"/>
    <w:rsid w:val="00200027"/>
    <w:rsid w:val="002026D5"/>
    <w:rsid w:val="00212DA7"/>
    <w:rsid w:val="00220841"/>
    <w:rsid w:val="00230A6F"/>
    <w:rsid w:val="00232D06"/>
    <w:rsid w:val="002332A2"/>
    <w:rsid w:val="00254B5F"/>
    <w:rsid w:val="00256CF0"/>
    <w:rsid w:val="00270DB2"/>
    <w:rsid w:val="002805FE"/>
    <w:rsid w:val="00287D7D"/>
    <w:rsid w:val="002A28D1"/>
    <w:rsid w:val="002A5E18"/>
    <w:rsid w:val="002A5F99"/>
    <w:rsid w:val="002A695F"/>
    <w:rsid w:val="002C24BE"/>
    <w:rsid w:val="002F40C8"/>
    <w:rsid w:val="003268F0"/>
    <w:rsid w:val="003356EF"/>
    <w:rsid w:val="00343F35"/>
    <w:rsid w:val="003567F3"/>
    <w:rsid w:val="00394AE9"/>
    <w:rsid w:val="00397B60"/>
    <w:rsid w:val="00397B65"/>
    <w:rsid w:val="003A2FDC"/>
    <w:rsid w:val="003A72A7"/>
    <w:rsid w:val="003B5C0D"/>
    <w:rsid w:val="003B77E3"/>
    <w:rsid w:val="003E37DD"/>
    <w:rsid w:val="003E4ABE"/>
    <w:rsid w:val="003E535C"/>
    <w:rsid w:val="00414274"/>
    <w:rsid w:val="0043230F"/>
    <w:rsid w:val="00432E7D"/>
    <w:rsid w:val="004404AD"/>
    <w:rsid w:val="00452426"/>
    <w:rsid w:val="00461E50"/>
    <w:rsid w:val="00467432"/>
    <w:rsid w:val="004B5F55"/>
    <w:rsid w:val="004C7D95"/>
    <w:rsid w:val="004D0ADE"/>
    <w:rsid w:val="004E3402"/>
    <w:rsid w:val="004E6D9B"/>
    <w:rsid w:val="004F6241"/>
    <w:rsid w:val="0051222B"/>
    <w:rsid w:val="0052091D"/>
    <w:rsid w:val="00521D9B"/>
    <w:rsid w:val="00526271"/>
    <w:rsid w:val="00545A6B"/>
    <w:rsid w:val="00546E92"/>
    <w:rsid w:val="00552939"/>
    <w:rsid w:val="00552B0E"/>
    <w:rsid w:val="00553AD7"/>
    <w:rsid w:val="00557538"/>
    <w:rsid w:val="00564465"/>
    <w:rsid w:val="00564D1C"/>
    <w:rsid w:val="00565A7E"/>
    <w:rsid w:val="00571E62"/>
    <w:rsid w:val="005743E9"/>
    <w:rsid w:val="0058289D"/>
    <w:rsid w:val="005920BE"/>
    <w:rsid w:val="00594998"/>
    <w:rsid w:val="00595344"/>
    <w:rsid w:val="005B4A35"/>
    <w:rsid w:val="005C6EE0"/>
    <w:rsid w:val="005D1D25"/>
    <w:rsid w:val="005D3B2E"/>
    <w:rsid w:val="005E75F9"/>
    <w:rsid w:val="00603563"/>
    <w:rsid w:val="0060519E"/>
    <w:rsid w:val="00612E83"/>
    <w:rsid w:val="006158DF"/>
    <w:rsid w:val="00624E47"/>
    <w:rsid w:val="0067387C"/>
    <w:rsid w:val="00682DE7"/>
    <w:rsid w:val="006923D6"/>
    <w:rsid w:val="006929C1"/>
    <w:rsid w:val="006935A0"/>
    <w:rsid w:val="006A004F"/>
    <w:rsid w:val="006A129E"/>
    <w:rsid w:val="006B4508"/>
    <w:rsid w:val="006C46F2"/>
    <w:rsid w:val="006C55FD"/>
    <w:rsid w:val="006D2835"/>
    <w:rsid w:val="00711D90"/>
    <w:rsid w:val="0071603C"/>
    <w:rsid w:val="00720D07"/>
    <w:rsid w:val="00746184"/>
    <w:rsid w:val="007478D5"/>
    <w:rsid w:val="0075008D"/>
    <w:rsid w:val="0075224B"/>
    <w:rsid w:val="00754C2B"/>
    <w:rsid w:val="00755901"/>
    <w:rsid w:val="007569E5"/>
    <w:rsid w:val="00761914"/>
    <w:rsid w:val="00763E32"/>
    <w:rsid w:val="00772EB6"/>
    <w:rsid w:val="00776F7A"/>
    <w:rsid w:val="007A2A9B"/>
    <w:rsid w:val="007B4AF7"/>
    <w:rsid w:val="007C0ED0"/>
    <w:rsid w:val="007C2D6D"/>
    <w:rsid w:val="007D2E17"/>
    <w:rsid w:val="007F7FF4"/>
    <w:rsid w:val="00815595"/>
    <w:rsid w:val="008201E7"/>
    <w:rsid w:val="008427C2"/>
    <w:rsid w:val="008428C6"/>
    <w:rsid w:val="00843625"/>
    <w:rsid w:val="0085494B"/>
    <w:rsid w:val="00876E8F"/>
    <w:rsid w:val="00886C4C"/>
    <w:rsid w:val="0089064E"/>
    <w:rsid w:val="008931D5"/>
    <w:rsid w:val="008A1933"/>
    <w:rsid w:val="008A33A8"/>
    <w:rsid w:val="008A691C"/>
    <w:rsid w:val="008B670A"/>
    <w:rsid w:val="008D1B9F"/>
    <w:rsid w:val="008E1B44"/>
    <w:rsid w:val="008E214B"/>
    <w:rsid w:val="008E609F"/>
    <w:rsid w:val="008E6E9C"/>
    <w:rsid w:val="008F2A13"/>
    <w:rsid w:val="009059C1"/>
    <w:rsid w:val="009231AE"/>
    <w:rsid w:val="00926B21"/>
    <w:rsid w:val="0093776D"/>
    <w:rsid w:val="00937930"/>
    <w:rsid w:val="00943FC8"/>
    <w:rsid w:val="009527A4"/>
    <w:rsid w:val="00953D32"/>
    <w:rsid w:val="00976086"/>
    <w:rsid w:val="009823BF"/>
    <w:rsid w:val="00982D93"/>
    <w:rsid w:val="00984FB6"/>
    <w:rsid w:val="009947EA"/>
    <w:rsid w:val="009B26A3"/>
    <w:rsid w:val="009C5A01"/>
    <w:rsid w:val="009C6749"/>
    <w:rsid w:val="009E7948"/>
    <w:rsid w:val="00A114C3"/>
    <w:rsid w:val="00A30EF1"/>
    <w:rsid w:val="00A41F00"/>
    <w:rsid w:val="00A531F1"/>
    <w:rsid w:val="00A606F4"/>
    <w:rsid w:val="00A6200B"/>
    <w:rsid w:val="00A73757"/>
    <w:rsid w:val="00A774AF"/>
    <w:rsid w:val="00A77AF1"/>
    <w:rsid w:val="00A82EC3"/>
    <w:rsid w:val="00A9165C"/>
    <w:rsid w:val="00AA0805"/>
    <w:rsid w:val="00AA5959"/>
    <w:rsid w:val="00AB199A"/>
    <w:rsid w:val="00AD77AC"/>
    <w:rsid w:val="00AE08BB"/>
    <w:rsid w:val="00AE5661"/>
    <w:rsid w:val="00AE6AF6"/>
    <w:rsid w:val="00B0040F"/>
    <w:rsid w:val="00B12439"/>
    <w:rsid w:val="00B615AD"/>
    <w:rsid w:val="00B717A3"/>
    <w:rsid w:val="00B80D60"/>
    <w:rsid w:val="00BA1AFD"/>
    <w:rsid w:val="00BB4598"/>
    <w:rsid w:val="00BC1F7D"/>
    <w:rsid w:val="00BC5045"/>
    <w:rsid w:val="00BC780D"/>
    <w:rsid w:val="00BD0A25"/>
    <w:rsid w:val="00BD1477"/>
    <w:rsid w:val="00BD206C"/>
    <w:rsid w:val="00BD76AA"/>
    <w:rsid w:val="00BE1BAA"/>
    <w:rsid w:val="00BE50F6"/>
    <w:rsid w:val="00BF4F89"/>
    <w:rsid w:val="00BF545D"/>
    <w:rsid w:val="00C02573"/>
    <w:rsid w:val="00C204F5"/>
    <w:rsid w:val="00C27682"/>
    <w:rsid w:val="00C36C41"/>
    <w:rsid w:val="00C44469"/>
    <w:rsid w:val="00C51AF4"/>
    <w:rsid w:val="00C701FD"/>
    <w:rsid w:val="00C8167D"/>
    <w:rsid w:val="00C8485D"/>
    <w:rsid w:val="00C86E3D"/>
    <w:rsid w:val="00C95429"/>
    <w:rsid w:val="00CA1F8D"/>
    <w:rsid w:val="00CA6E8A"/>
    <w:rsid w:val="00CC7EB7"/>
    <w:rsid w:val="00CE05D8"/>
    <w:rsid w:val="00CF2D38"/>
    <w:rsid w:val="00CF6869"/>
    <w:rsid w:val="00CF7C41"/>
    <w:rsid w:val="00D02EAA"/>
    <w:rsid w:val="00D10E47"/>
    <w:rsid w:val="00D11C41"/>
    <w:rsid w:val="00D22094"/>
    <w:rsid w:val="00D27A64"/>
    <w:rsid w:val="00D63D35"/>
    <w:rsid w:val="00D65B0D"/>
    <w:rsid w:val="00D70E53"/>
    <w:rsid w:val="00D77BDA"/>
    <w:rsid w:val="00D84CC1"/>
    <w:rsid w:val="00D965D4"/>
    <w:rsid w:val="00DC63F3"/>
    <w:rsid w:val="00DD2AA5"/>
    <w:rsid w:val="00DD6E9F"/>
    <w:rsid w:val="00DE67BF"/>
    <w:rsid w:val="00E27E82"/>
    <w:rsid w:val="00E353ED"/>
    <w:rsid w:val="00E3541D"/>
    <w:rsid w:val="00E46310"/>
    <w:rsid w:val="00E62EB3"/>
    <w:rsid w:val="00E70FDF"/>
    <w:rsid w:val="00E73389"/>
    <w:rsid w:val="00E8378E"/>
    <w:rsid w:val="00EA27C0"/>
    <w:rsid w:val="00EA6AFF"/>
    <w:rsid w:val="00EB44B8"/>
    <w:rsid w:val="00EB6047"/>
    <w:rsid w:val="00ED54A2"/>
    <w:rsid w:val="00EE0EE4"/>
    <w:rsid w:val="00EF0F34"/>
    <w:rsid w:val="00EF6760"/>
    <w:rsid w:val="00F07421"/>
    <w:rsid w:val="00F12D62"/>
    <w:rsid w:val="00F2452F"/>
    <w:rsid w:val="00F268C2"/>
    <w:rsid w:val="00F31525"/>
    <w:rsid w:val="00F422C1"/>
    <w:rsid w:val="00F46DDA"/>
    <w:rsid w:val="00F60E75"/>
    <w:rsid w:val="00F67E28"/>
    <w:rsid w:val="00F73A2B"/>
    <w:rsid w:val="00F8776B"/>
    <w:rsid w:val="00F911B3"/>
    <w:rsid w:val="00FD4855"/>
    <w:rsid w:val="00FD48C3"/>
    <w:rsid w:val="00FD5BA2"/>
    <w:rsid w:val="00FD6DD5"/>
    <w:rsid w:val="00FE4D1F"/>
    <w:rsid w:val="00FF1DD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62E"/>
  <w15:docId w15:val="{26FB1346-3671-4AB7-A854-9B69F6E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C"/>
  </w:style>
  <w:style w:type="paragraph" w:styleId="Rodap">
    <w:name w:val="footer"/>
    <w:basedOn w:val="Normal"/>
    <w:link w:val="RodapChar"/>
    <w:uiPriority w:val="99"/>
    <w:unhideWhenUsed/>
    <w:rsid w:val="0088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C"/>
  </w:style>
  <w:style w:type="paragraph" w:styleId="Textodebalo">
    <w:name w:val="Balloon Text"/>
    <w:basedOn w:val="Normal"/>
    <w:link w:val="TextodebaloChar"/>
    <w:uiPriority w:val="99"/>
    <w:semiHidden/>
    <w:unhideWhenUsed/>
    <w:rsid w:val="0088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C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151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202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26D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E7948"/>
    <w:rPr>
      <w:color w:val="66AACD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7948"/>
    <w:rPr>
      <w:color w:val="605E5C"/>
      <w:shd w:val="clear" w:color="auto" w:fill="E1DFDD"/>
    </w:rPr>
  </w:style>
  <w:style w:type="paragraph" w:customStyle="1" w:styleId="ui-pdp-family--regular">
    <w:name w:val="ui-pdp-family--regular"/>
    <w:basedOn w:val="Normal"/>
    <w:rsid w:val="009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pdp-color--black">
    <w:name w:val="ui-pdp-color--black"/>
    <w:rsid w:val="009E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irlenedonizetti@limaduarte.mg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lhagem">
  <a:themeElements>
    <a:clrScheme name="Folhagem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lhagem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2459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CTPS</cp:lastModifiedBy>
  <cp:revision>7</cp:revision>
  <cp:lastPrinted>2022-02-23T20:11:00Z</cp:lastPrinted>
  <dcterms:created xsi:type="dcterms:W3CDTF">2022-03-03T17:12:00Z</dcterms:created>
  <dcterms:modified xsi:type="dcterms:W3CDTF">2022-03-23T19:49:00Z</dcterms:modified>
</cp:coreProperties>
</file>