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5D54" w14:textId="77777777" w:rsidR="00127042" w:rsidRPr="005F4C46" w:rsidRDefault="00127042" w:rsidP="00127042">
      <w:pPr>
        <w:pStyle w:val="Default"/>
        <w:jc w:val="center"/>
        <w:rPr>
          <w:color w:val="auto"/>
        </w:rPr>
      </w:pPr>
    </w:p>
    <w:p w14:paraId="790BCE75" w14:textId="77777777" w:rsidR="00127042" w:rsidRPr="005F4C46" w:rsidRDefault="00127042" w:rsidP="00127042">
      <w:pPr>
        <w:pStyle w:val="Default"/>
        <w:jc w:val="center"/>
        <w:rPr>
          <w:color w:val="auto"/>
        </w:rPr>
      </w:pPr>
    </w:p>
    <w:p w14:paraId="6DE478DD" w14:textId="77777777" w:rsidR="00127042" w:rsidRPr="005F4C46" w:rsidRDefault="00127042" w:rsidP="00127042">
      <w:pPr>
        <w:pStyle w:val="Default"/>
        <w:jc w:val="center"/>
        <w:rPr>
          <w:color w:val="auto"/>
        </w:rPr>
      </w:pPr>
    </w:p>
    <w:p w14:paraId="5A6E2FD0" w14:textId="76E861C0" w:rsidR="00127042" w:rsidRPr="005F4C46" w:rsidRDefault="00127042" w:rsidP="00127042">
      <w:pPr>
        <w:pStyle w:val="Default"/>
        <w:jc w:val="center"/>
        <w:rPr>
          <w:b/>
          <w:bCs/>
          <w:color w:val="auto"/>
        </w:rPr>
      </w:pPr>
      <w:r w:rsidRPr="005F4C46">
        <w:rPr>
          <w:b/>
          <w:bCs/>
          <w:color w:val="auto"/>
        </w:rPr>
        <w:t>COMISSÃO PERMANETE DE LICITAÇÃO PROCESSO LICITATÓRIO N° 4</w:t>
      </w:r>
      <w:r w:rsidR="000D206B" w:rsidRPr="005F4C46">
        <w:rPr>
          <w:b/>
          <w:bCs/>
          <w:color w:val="auto"/>
        </w:rPr>
        <w:t>1</w:t>
      </w:r>
      <w:r w:rsidRPr="005F4C46">
        <w:rPr>
          <w:b/>
          <w:bCs/>
          <w:color w:val="auto"/>
        </w:rPr>
        <w:t>/2022</w:t>
      </w:r>
    </w:p>
    <w:p w14:paraId="502D2A89" w14:textId="77777777" w:rsidR="00127042" w:rsidRPr="005F4C46" w:rsidRDefault="00127042" w:rsidP="00127042">
      <w:pPr>
        <w:pStyle w:val="Default"/>
        <w:jc w:val="center"/>
        <w:rPr>
          <w:color w:val="auto"/>
        </w:rPr>
      </w:pPr>
    </w:p>
    <w:p w14:paraId="6FC599CA" w14:textId="77777777" w:rsidR="00127042" w:rsidRPr="005F4C46" w:rsidRDefault="00127042" w:rsidP="00127042">
      <w:pPr>
        <w:pStyle w:val="Default"/>
        <w:jc w:val="center"/>
        <w:rPr>
          <w:b/>
          <w:bCs/>
          <w:color w:val="auto"/>
        </w:rPr>
      </w:pPr>
      <w:r w:rsidRPr="005F4C46">
        <w:rPr>
          <w:b/>
          <w:bCs/>
          <w:color w:val="auto"/>
        </w:rPr>
        <w:t>MODALIDADE CONVITE TIPO MENOR PREÇO GLOBAL</w:t>
      </w:r>
    </w:p>
    <w:p w14:paraId="0AA9DA4A" w14:textId="77777777" w:rsidR="00127042" w:rsidRPr="005F4C46" w:rsidRDefault="00127042" w:rsidP="00127042">
      <w:pPr>
        <w:pStyle w:val="Default"/>
        <w:jc w:val="center"/>
        <w:rPr>
          <w:color w:val="auto"/>
        </w:rPr>
      </w:pPr>
    </w:p>
    <w:p w14:paraId="3127FEC2" w14:textId="77777777" w:rsidR="00127042" w:rsidRPr="005F4C46" w:rsidRDefault="00127042" w:rsidP="00127042">
      <w:pPr>
        <w:pStyle w:val="Default"/>
        <w:jc w:val="center"/>
        <w:rPr>
          <w:color w:val="auto"/>
        </w:rPr>
      </w:pPr>
      <w:r w:rsidRPr="005F4C46">
        <w:rPr>
          <w:color w:val="auto"/>
        </w:rPr>
        <w:t>LICITAÇÃO PARA CONTRATAÇÃO DE EMPRESA PARA PRESTAÇÃO DE SERVIÇOS DE ASSESSORIA E CONSULTORIA CONTÁBIL NA ÁREA DE FINANÇAS PUBLICAS, conforme especificações e quantidades descritas em Termo de Referência, a serem fornecidas para a CÂMARA MUNICIPAL DE LIMA DUARTE, MG.</w:t>
      </w:r>
    </w:p>
    <w:p w14:paraId="666522F4" w14:textId="77777777" w:rsidR="00127042" w:rsidRPr="005F4C46" w:rsidRDefault="00127042" w:rsidP="00127042">
      <w:pPr>
        <w:pStyle w:val="Default"/>
        <w:jc w:val="center"/>
        <w:rPr>
          <w:color w:val="auto"/>
        </w:rPr>
      </w:pPr>
    </w:p>
    <w:p w14:paraId="50FAD99C" w14:textId="4A799336" w:rsidR="00127042" w:rsidRPr="005F4C46" w:rsidRDefault="00127042" w:rsidP="00127042">
      <w:pPr>
        <w:pStyle w:val="Default"/>
        <w:jc w:val="center"/>
        <w:rPr>
          <w:b/>
          <w:bCs/>
          <w:color w:val="auto"/>
        </w:rPr>
      </w:pPr>
      <w:r w:rsidRPr="005F4C46">
        <w:rPr>
          <w:b/>
          <w:bCs/>
          <w:color w:val="auto"/>
        </w:rPr>
        <w:t>CARTA CONVITE N° 0</w:t>
      </w:r>
      <w:r w:rsidR="000D206B" w:rsidRPr="005F4C46">
        <w:rPr>
          <w:b/>
          <w:bCs/>
          <w:color w:val="auto"/>
        </w:rPr>
        <w:t>2</w:t>
      </w:r>
      <w:r w:rsidRPr="005F4C46">
        <w:rPr>
          <w:b/>
          <w:bCs/>
          <w:color w:val="auto"/>
        </w:rPr>
        <w:t>/2022</w:t>
      </w:r>
    </w:p>
    <w:p w14:paraId="427B0FE3" w14:textId="2C80D9AE" w:rsidR="00127042" w:rsidRPr="005F4C46" w:rsidRDefault="00127042" w:rsidP="00127042">
      <w:pPr>
        <w:pStyle w:val="Default"/>
        <w:jc w:val="both"/>
        <w:rPr>
          <w:color w:val="auto"/>
        </w:rPr>
      </w:pPr>
      <w:r w:rsidRPr="005F4C46">
        <w:rPr>
          <w:color w:val="auto"/>
        </w:rPr>
        <w:t>A Comissão de Licitações da Câmara Municipal de Lima Duarte – MG, convida essa (e) conceituada (o) Empresa/Profissional a participar da presente licitação na modalidade Convite, tipo menor preço global, a realizar-se às 1</w:t>
      </w:r>
      <w:r w:rsidR="00ED3B15" w:rsidRPr="005F4C46">
        <w:rPr>
          <w:color w:val="auto"/>
        </w:rPr>
        <w:t>3</w:t>
      </w:r>
      <w:r w:rsidRPr="005F4C46">
        <w:rPr>
          <w:color w:val="auto"/>
        </w:rPr>
        <w:t xml:space="preserve">:30 horas do dia </w:t>
      </w:r>
      <w:r w:rsidR="00A90E95">
        <w:rPr>
          <w:b/>
          <w:bCs/>
          <w:color w:val="auto"/>
        </w:rPr>
        <w:t>22</w:t>
      </w:r>
      <w:r w:rsidRPr="005F4C46">
        <w:rPr>
          <w:b/>
          <w:bCs/>
          <w:color w:val="auto"/>
        </w:rPr>
        <w:t xml:space="preserve"> de dezembro</w:t>
      </w:r>
      <w:r w:rsidRPr="005F4C46">
        <w:rPr>
          <w:color w:val="auto"/>
        </w:rPr>
        <w:t>, na Sede Provisória da Câmara Municipal de Lima Duarte, MG, situado na Praça Nominato Duque, n° 15, Centro, Lima Duarte, MG, CEP 36.140-000.</w:t>
      </w:r>
    </w:p>
    <w:p w14:paraId="061D459E" w14:textId="77777777" w:rsidR="00127042" w:rsidRPr="005F4C46" w:rsidRDefault="00127042" w:rsidP="00127042">
      <w:pPr>
        <w:pStyle w:val="Default"/>
        <w:rPr>
          <w:color w:val="auto"/>
        </w:rPr>
      </w:pPr>
    </w:p>
    <w:p w14:paraId="2C04832F" w14:textId="77777777" w:rsidR="00127042" w:rsidRPr="005F4C46" w:rsidRDefault="00127042" w:rsidP="00127042">
      <w:pPr>
        <w:pStyle w:val="Default"/>
        <w:jc w:val="both"/>
        <w:rPr>
          <w:color w:val="auto"/>
        </w:rPr>
      </w:pPr>
      <w:r w:rsidRPr="005F4C46">
        <w:rPr>
          <w:color w:val="auto"/>
        </w:rPr>
        <w:t xml:space="preserve"> A Presente licitação será regida pela Lei Federal n° 8.666, de 21 de junho de 1993 e alterações posteriores, bem como pelas condições contidas no Edital que a esta se anexa. </w:t>
      </w:r>
    </w:p>
    <w:p w14:paraId="4429722C" w14:textId="77777777" w:rsidR="00127042" w:rsidRPr="005F4C46" w:rsidRDefault="00127042" w:rsidP="00127042">
      <w:pPr>
        <w:pStyle w:val="Default"/>
        <w:jc w:val="both"/>
        <w:rPr>
          <w:color w:val="auto"/>
        </w:rPr>
      </w:pPr>
      <w:r w:rsidRPr="005F4C46">
        <w:rPr>
          <w:color w:val="auto"/>
        </w:rPr>
        <w:t xml:space="preserve">Fazem parte deste convite: EDITAL DE LICITAÇÃO/ PROCESSO LICITATÓRIO N°41/2022 E SEUS ANEXOS. </w:t>
      </w:r>
    </w:p>
    <w:p w14:paraId="050DE27F" w14:textId="77777777" w:rsidR="00127042" w:rsidRPr="005F4C46" w:rsidRDefault="00127042" w:rsidP="00127042">
      <w:pPr>
        <w:pStyle w:val="Default"/>
        <w:rPr>
          <w:color w:val="auto"/>
        </w:rPr>
      </w:pPr>
    </w:p>
    <w:p w14:paraId="00B6D3D2" w14:textId="77777777" w:rsidR="00127042" w:rsidRPr="005F4C46" w:rsidRDefault="00127042" w:rsidP="00127042">
      <w:pPr>
        <w:pStyle w:val="Default"/>
        <w:rPr>
          <w:color w:val="auto"/>
        </w:rPr>
      </w:pPr>
    </w:p>
    <w:p w14:paraId="00E8BCD1" w14:textId="047E5E60" w:rsidR="00127042" w:rsidRPr="005F4C46" w:rsidRDefault="00127042" w:rsidP="00127042">
      <w:pPr>
        <w:pStyle w:val="Default"/>
        <w:rPr>
          <w:color w:val="auto"/>
        </w:rPr>
      </w:pPr>
      <w:r w:rsidRPr="005F4C46">
        <w:rPr>
          <w:color w:val="auto"/>
        </w:rPr>
        <w:t xml:space="preserve">Lima Duarte, </w:t>
      </w:r>
      <w:r w:rsidR="00A90E95">
        <w:rPr>
          <w:b/>
          <w:bCs/>
          <w:color w:val="auto"/>
        </w:rPr>
        <w:t>14</w:t>
      </w:r>
      <w:r w:rsidRPr="005F4C46">
        <w:rPr>
          <w:b/>
          <w:bCs/>
          <w:color w:val="auto"/>
        </w:rPr>
        <w:t xml:space="preserve"> de </w:t>
      </w:r>
      <w:r w:rsidR="00AA415D" w:rsidRPr="005F4C46">
        <w:rPr>
          <w:b/>
          <w:bCs/>
          <w:color w:val="auto"/>
        </w:rPr>
        <w:t>deze</w:t>
      </w:r>
      <w:r w:rsidRPr="005F4C46">
        <w:rPr>
          <w:b/>
          <w:bCs/>
          <w:color w:val="auto"/>
        </w:rPr>
        <w:t>mbro 2022</w:t>
      </w:r>
      <w:r w:rsidRPr="005F4C46">
        <w:rPr>
          <w:color w:val="auto"/>
        </w:rPr>
        <w:t>.</w:t>
      </w:r>
    </w:p>
    <w:p w14:paraId="7BA040C4" w14:textId="77777777" w:rsidR="00127042" w:rsidRPr="005F4C46" w:rsidRDefault="00127042" w:rsidP="00127042">
      <w:pPr>
        <w:pStyle w:val="Default"/>
        <w:rPr>
          <w:color w:val="auto"/>
        </w:rPr>
      </w:pPr>
    </w:p>
    <w:p w14:paraId="2F9EAD9B" w14:textId="0933F201" w:rsidR="00D84ADF" w:rsidRPr="005F4C46" w:rsidRDefault="000475E1" w:rsidP="00127042">
      <w:pPr>
        <w:pStyle w:val="Default"/>
        <w:jc w:val="center"/>
        <w:rPr>
          <w:color w:val="auto"/>
        </w:rPr>
      </w:pPr>
      <w:r w:rsidRPr="005F4C46">
        <w:rPr>
          <w:color w:val="auto"/>
        </w:rPr>
        <w:t>Sidirlene Donizetti Silva</w:t>
      </w:r>
    </w:p>
    <w:p w14:paraId="28D7C94F" w14:textId="35419DA8" w:rsidR="000475E1" w:rsidRPr="005F4C46" w:rsidRDefault="000475E1" w:rsidP="00127042">
      <w:pPr>
        <w:pStyle w:val="Default"/>
        <w:jc w:val="center"/>
        <w:rPr>
          <w:color w:val="auto"/>
        </w:rPr>
      </w:pPr>
      <w:r w:rsidRPr="005F4C46">
        <w:rPr>
          <w:color w:val="auto"/>
        </w:rPr>
        <w:t>Presidente CPL</w:t>
      </w:r>
    </w:p>
    <w:p w14:paraId="3149F7BF" w14:textId="7DB21953" w:rsidR="000475E1" w:rsidRPr="005F4C46" w:rsidRDefault="000475E1" w:rsidP="00127042">
      <w:pPr>
        <w:pStyle w:val="Default"/>
        <w:jc w:val="center"/>
        <w:rPr>
          <w:color w:val="auto"/>
        </w:rPr>
      </w:pPr>
    </w:p>
    <w:p w14:paraId="3482752C" w14:textId="0BD5E1BE" w:rsidR="000475E1" w:rsidRPr="005F4C46" w:rsidRDefault="000475E1" w:rsidP="00127042">
      <w:pPr>
        <w:pStyle w:val="Default"/>
        <w:jc w:val="center"/>
        <w:rPr>
          <w:color w:val="auto"/>
        </w:rPr>
      </w:pPr>
    </w:p>
    <w:p w14:paraId="2741F7D0" w14:textId="795231A3" w:rsidR="000475E1" w:rsidRPr="005F4C46" w:rsidRDefault="000475E1" w:rsidP="00127042">
      <w:pPr>
        <w:pStyle w:val="Default"/>
        <w:jc w:val="center"/>
        <w:rPr>
          <w:color w:val="auto"/>
        </w:rPr>
      </w:pPr>
      <w:r w:rsidRPr="005F4C46">
        <w:rPr>
          <w:color w:val="auto"/>
        </w:rPr>
        <w:t>Rodrigo Fabiano de Oliveira</w:t>
      </w:r>
    </w:p>
    <w:p w14:paraId="61473CE3" w14:textId="187CFBEA" w:rsidR="000475E1" w:rsidRDefault="000475E1" w:rsidP="00127042">
      <w:pPr>
        <w:pStyle w:val="Default"/>
        <w:jc w:val="center"/>
        <w:rPr>
          <w:color w:val="auto"/>
        </w:rPr>
      </w:pPr>
      <w:r w:rsidRPr="005F4C46">
        <w:rPr>
          <w:color w:val="auto"/>
        </w:rPr>
        <w:t>Membro CPL</w:t>
      </w:r>
    </w:p>
    <w:p w14:paraId="0DD8FDD4" w14:textId="588E5BDF" w:rsidR="000E33BB" w:rsidRDefault="000E33BB" w:rsidP="00127042">
      <w:pPr>
        <w:pStyle w:val="Default"/>
        <w:jc w:val="center"/>
        <w:rPr>
          <w:color w:val="auto"/>
        </w:rPr>
      </w:pPr>
    </w:p>
    <w:p w14:paraId="68675A24" w14:textId="3D176615" w:rsidR="000E33BB" w:rsidRDefault="000E33BB" w:rsidP="00127042">
      <w:pPr>
        <w:pStyle w:val="Default"/>
        <w:jc w:val="center"/>
        <w:rPr>
          <w:color w:val="auto"/>
        </w:rPr>
      </w:pPr>
      <w:r>
        <w:rPr>
          <w:color w:val="auto"/>
        </w:rPr>
        <w:t>Fernanda Cristina dos Santos</w:t>
      </w:r>
    </w:p>
    <w:p w14:paraId="45B41A5B" w14:textId="620DFCFE" w:rsidR="000E33BB" w:rsidRPr="005F4C46" w:rsidRDefault="000E33BB" w:rsidP="00127042">
      <w:pPr>
        <w:pStyle w:val="Default"/>
        <w:jc w:val="center"/>
        <w:rPr>
          <w:color w:val="auto"/>
        </w:rPr>
      </w:pPr>
      <w:r>
        <w:rPr>
          <w:color w:val="auto"/>
        </w:rPr>
        <w:t>Membro CPL</w:t>
      </w:r>
    </w:p>
    <w:p w14:paraId="4780EF58" w14:textId="386AE2A7" w:rsidR="000475E1" w:rsidRPr="005F4C46" w:rsidRDefault="000475E1" w:rsidP="00127042">
      <w:pPr>
        <w:pStyle w:val="Default"/>
        <w:jc w:val="center"/>
        <w:rPr>
          <w:color w:val="auto"/>
        </w:rPr>
      </w:pPr>
    </w:p>
    <w:p w14:paraId="7785F8C8" w14:textId="69A601DF" w:rsidR="000475E1" w:rsidRPr="005F4C46" w:rsidRDefault="000475E1" w:rsidP="00127042">
      <w:pPr>
        <w:pStyle w:val="Default"/>
        <w:jc w:val="center"/>
        <w:rPr>
          <w:color w:val="auto"/>
        </w:rPr>
      </w:pPr>
    </w:p>
    <w:p w14:paraId="20A2B389" w14:textId="1CCE5B59" w:rsidR="000475E1" w:rsidRPr="005F4C46" w:rsidRDefault="000475E1" w:rsidP="00127042">
      <w:pPr>
        <w:pStyle w:val="Default"/>
        <w:jc w:val="center"/>
        <w:rPr>
          <w:color w:val="auto"/>
        </w:rPr>
      </w:pPr>
    </w:p>
    <w:p w14:paraId="3393313C" w14:textId="30D4A4B6" w:rsidR="000475E1" w:rsidRPr="005F4C46" w:rsidRDefault="000475E1" w:rsidP="00127042">
      <w:pPr>
        <w:pStyle w:val="Default"/>
        <w:jc w:val="center"/>
        <w:rPr>
          <w:color w:val="auto"/>
        </w:rPr>
      </w:pPr>
    </w:p>
    <w:p w14:paraId="68BFB2C1" w14:textId="1D3991BF" w:rsidR="000475E1" w:rsidRPr="005F4C46" w:rsidRDefault="000475E1" w:rsidP="00127042">
      <w:pPr>
        <w:pStyle w:val="Default"/>
        <w:jc w:val="center"/>
        <w:rPr>
          <w:color w:val="auto"/>
        </w:rPr>
      </w:pPr>
    </w:p>
    <w:p w14:paraId="44991AFD" w14:textId="40AD2424" w:rsidR="000475E1" w:rsidRPr="005F4C46" w:rsidRDefault="000475E1" w:rsidP="00127042">
      <w:pPr>
        <w:pStyle w:val="Default"/>
        <w:jc w:val="center"/>
        <w:rPr>
          <w:color w:val="auto"/>
        </w:rPr>
      </w:pPr>
    </w:p>
    <w:p w14:paraId="7B5CF77D" w14:textId="73EA27A2"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CARTA CONVITE N°. 000</w:t>
      </w:r>
      <w:r w:rsidR="000D206B" w:rsidRPr="005F4C46">
        <w:rPr>
          <w:rFonts w:ascii="Times New Roman" w:hAnsi="Times New Roman" w:cs="Times New Roman"/>
          <w:b/>
          <w:bCs/>
          <w:color w:val="auto"/>
        </w:rPr>
        <w:t>2</w:t>
      </w:r>
      <w:r w:rsidRPr="005F4C46">
        <w:rPr>
          <w:rFonts w:ascii="Times New Roman" w:hAnsi="Times New Roman" w:cs="Times New Roman"/>
          <w:b/>
          <w:bCs/>
          <w:color w:val="auto"/>
        </w:rPr>
        <w:t xml:space="preserve">/2022 </w:t>
      </w:r>
    </w:p>
    <w:p w14:paraId="388F77E3" w14:textId="7AA1F696"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EDITAL N°. 0</w:t>
      </w:r>
      <w:r w:rsidR="000D206B" w:rsidRPr="005F4C46">
        <w:rPr>
          <w:rFonts w:ascii="Times New Roman" w:hAnsi="Times New Roman" w:cs="Times New Roman"/>
          <w:b/>
          <w:bCs/>
          <w:color w:val="auto"/>
        </w:rPr>
        <w:t>3</w:t>
      </w:r>
      <w:r w:rsidRPr="005F4C46">
        <w:rPr>
          <w:rFonts w:ascii="Times New Roman" w:hAnsi="Times New Roman" w:cs="Times New Roman"/>
          <w:b/>
          <w:bCs/>
          <w:color w:val="auto"/>
        </w:rPr>
        <w:t xml:space="preserve">/2022 </w:t>
      </w:r>
    </w:p>
    <w:p w14:paraId="72F71481" w14:textId="566C7D97"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PROCESSO ADMINISTRATIVO N°. 41/2022</w:t>
      </w:r>
    </w:p>
    <w:p w14:paraId="0BDA9F4A" w14:textId="67EE116E"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 xml:space="preserve">DATA DE ABERTURA: </w:t>
      </w:r>
      <w:r w:rsidR="00A90E95">
        <w:rPr>
          <w:rFonts w:ascii="Times New Roman" w:hAnsi="Times New Roman" w:cs="Times New Roman"/>
          <w:b/>
          <w:bCs/>
          <w:color w:val="auto"/>
        </w:rPr>
        <w:t>22</w:t>
      </w:r>
      <w:r w:rsidRPr="005F4C46">
        <w:rPr>
          <w:rFonts w:ascii="Times New Roman" w:hAnsi="Times New Roman" w:cs="Times New Roman"/>
          <w:b/>
          <w:bCs/>
          <w:color w:val="auto"/>
        </w:rPr>
        <w:t xml:space="preserve"> DE DEZEMBRO de 2022 </w:t>
      </w:r>
    </w:p>
    <w:p w14:paraId="5D1D8843" w14:textId="5D7013B6"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HORÁRIO: 1</w:t>
      </w:r>
      <w:r w:rsidR="00ED3B15" w:rsidRPr="005F4C46">
        <w:rPr>
          <w:rFonts w:ascii="Times New Roman" w:hAnsi="Times New Roman" w:cs="Times New Roman"/>
          <w:b/>
          <w:bCs/>
          <w:color w:val="auto"/>
        </w:rPr>
        <w:t>3</w:t>
      </w:r>
      <w:r w:rsidRPr="005F4C46">
        <w:rPr>
          <w:rFonts w:ascii="Times New Roman" w:hAnsi="Times New Roman" w:cs="Times New Roman"/>
          <w:b/>
          <w:bCs/>
          <w:color w:val="auto"/>
        </w:rPr>
        <w:t xml:space="preserve">:30 </w:t>
      </w:r>
    </w:p>
    <w:p w14:paraId="51015CE3" w14:textId="4B4FC512"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LOCAL: SEDE PROVISÓRIA DA CÂMARA MUNICIPAL DE LIMA DUARTE</w:t>
      </w:r>
    </w:p>
    <w:p w14:paraId="3C55558B" w14:textId="77777777"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 xml:space="preserve">TIPO DE JULGAMENTO: MENOR PREÇO GLOBAL </w:t>
      </w:r>
    </w:p>
    <w:p w14:paraId="30BF909C" w14:textId="77777777" w:rsidR="002D016E" w:rsidRPr="005F4C46" w:rsidRDefault="002D016E" w:rsidP="002D016E">
      <w:pPr>
        <w:pStyle w:val="Default"/>
        <w:rPr>
          <w:rFonts w:ascii="Times New Roman" w:hAnsi="Times New Roman" w:cs="Times New Roman"/>
          <w:color w:val="auto"/>
        </w:rPr>
      </w:pPr>
      <w:r w:rsidRPr="005F4C46">
        <w:rPr>
          <w:rFonts w:ascii="Times New Roman" w:hAnsi="Times New Roman" w:cs="Times New Roman"/>
          <w:b/>
          <w:bCs/>
          <w:color w:val="auto"/>
        </w:rPr>
        <w:t xml:space="preserve">FORMALIZAÇÃO DE CONSULTAS / ENCAMINHAMENTOS: </w:t>
      </w:r>
    </w:p>
    <w:p w14:paraId="5765946D" w14:textId="2CE6B17E" w:rsidR="00E2294B" w:rsidRPr="005F4C46" w:rsidRDefault="002D016E" w:rsidP="002D016E">
      <w:pPr>
        <w:contextualSpacing/>
        <w:jc w:val="center"/>
        <w:rPr>
          <w:rFonts w:ascii="Times New Roman" w:hAnsi="Times New Roman" w:cs="Times New Roman"/>
          <w:sz w:val="24"/>
          <w:szCs w:val="24"/>
        </w:rPr>
      </w:pPr>
      <w:r w:rsidRPr="005F4C46">
        <w:rPr>
          <w:rFonts w:ascii="Times New Roman" w:hAnsi="Times New Roman" w:cs="Times New Roman"/>
          <w:b/>
          <w:bCs/>
          <w:sz w:val="24"/>
          <w:szCs w:val="24"/>
        </w:rPr>
        <w:t xml:space="preserve">Endereço: </w:t>
      </w:r>
      <w:r w:rsidRPr="005F4C46">
        <w:rPr>
          <w:rFonts w:ascii="Times New Roman" w:hAnsi="Times New Roman" w:cs="Times New Roman"/>
          <w:sz w:val="24"/>
          <w:szCs w:val="24"/>
        </w:rPr>
        <w:t xml:space="preserve">Praça Nominato Duque n° 15, Sede Provisória da Câmara Municipal, email: </w:t>
      </w:r>
      <w:hyperlink r:id="rId8" w:history="1">
        <w:r w:rsidRPr="005F4C46">
          <w:rPr>
            <w:rStyle w:val="Hyperlink"/>
            <w:rFonts w:ascii="Times New Roman" w:hAnsi="Times New Roman" w:cs="Times New Roman"/>
            <w:color w:val="auto"/>
            <w:sz w:val="24"/>
            <w:szCs w:val="24"/>
          </w:rPr>
          <w:t>cmsecretaria@limaduarte.mg.leg.br</w:t>
        </w:r>
      </w:hyperlink>
    </w:p>
    <w:p w14:paraId="031CA3C7" w14:textId="24D2C2E7" w:rsidR="002D016E" w:rsidRPr="005F4C46" w:rsidRDefault="002D016E" w:rsidP="002D016E">
      <w:pPr>
        <w:contextualSpacing/>
        <w:jc w:val="center"/>
        <w:rPr>
          <w:rFonts w:ascii="Times New Roman" w:hAnsi="Times New Roman" w:cs="Times New Roman"/>
          <w:sz w:val="24"/>
          <w:szCs w:val="24"/>
        </w:rPr>
      </w:pPr>
    </w:p>
    <w:p w14:paraId="490FDBD6" w14:textId="650E861F" w:rsidR="002D016E" w:rsidRPr="005F4C46" w:rsidRDefault="00127042" w:rsidP="00127042">
      <w:pPr>
        <w:pStyle w:val="Default"/>
        <w:shd w:val="clear" w:color="auto" w:fill="ED7D31" w:themeFill="accent2"/>
        <w:jc w:val="both"/>
        <w:rPr>
          <w:rFonts w:ascii="Times New Roman" w:hAnsi="Times New Roman" w:cs="Times New Roman"/>
          <w:b/>
          <w:bCs/>
          <w:color w:val="auto"/>
        </w:rPr>
      </w:pPr>
      <w:r w:rsidRPr="005F4C46">
        <w:rPr>
          <w:rFonts w:ascii="Times New Roman" w:hAnsi="Times New Roman" w:cs="Times New Roman"/>
          <w:b/>
          <w:bCs/>
          <w:color w:val="auto"/>
        </w:rPr>
        <w:t>PREÃMBULO</w:t>
      </w:r>
    </w:p>
    <w:p w14:paraId="759571B4" w14:textId="77777777" w:rsidR="002D016E" w:rsidRPr="005F4C46" w:rsidRDefault="002D016E" w:rsidP="00060406">
      <w:pPr>
        <w:pStyle w:val="Default"/>
        <w:jc w:val="both"/>
        <w:rPr>
          <w:rFonts w:ascii="Times New Roman" w:hAnsi="Times New Roman" w:cs="Times New Roman"/>
          <w:b/>
          <w:bCs/>
          <w:color w:val="auto"/>
        </w:rPr>
      </w:pPr>
    </w:p>
    <w:p w14:paraId="448BE2C5" w14:textId="3EAE3A3D" w:rsidR="002D016E" w:rsidRPr="005F4C46" w:rsidRDefault="002D016E" w:rsidP="00060406">
      <w:pPr>
        <w:contextualSpacing/>
        <w:jc w:val="both"/>
        <w:rPr>
          <w:rFonts w:ascii="Times New Roman" w:hAnsi="Times New Roman" w:cs="Times New Roman"/>
          <w:sz w:val="24"/>
          <w:szCs w:val="24"/>
        </w:rPr>
      </w:pPr>
      <w:r w:rsidRPr="005F4C46">
        <w:rPr>
          <w:rFonts w:ascii="Times New Roman" w:hAnsi="Times New Roman" w:cs="Times New Roman"/>
          <w:sz w:val="24"/>
          <w:szCs w:val="24"/>
        </w:rPr>
        <w:t xml:space="preserve"> </w:t>
      </w:r>
      <w:r w:rsidRPr="005F4C46">
        <w:rPr>
          <w:rFonts w:ascii="Times New Roman" w:hAnsi="Times New Roman" w:cs="Times New Roman"/>
          <w:b/>
          <w:bCs/>
          <w:sz w:val="24"/>
          <w:szCs w:val="24"/>
        </w:rPr>
        <w:t>A Câmara Municipal de Lima Duarte</w:t>
      </w:r>
      <w:r w:rsidRPr="005F4C46">
        <w:rPr>
          <w:rFonts w:ascii="Times New Roman" w:hAnsi="Times New Roman" w:cs="Times New Roman"/>
          <w:sz w:val="24"/>
          <w:szCs w:val="24"/>
        </w:rPr>
        <w:t>, com endereço provisório na Praça Nominato Duque, N°. 15 – Centro – Lima Duarte, Estado de Minas Gerais,</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 xml:space="preserve">torna pública aos interessados a abertura do Processo Licitatório, na modalidade </w:t>
      </w:r>
      <w:r w:rsidRPr="005F4C46">
        <w:rPr>
          <w:rFonts w:ascii="Times New Roman" w:hAnsi="Times New Roman" w:cs="Times New Roman"/>
          <w:b/>
          <w:bCs/>
          <w:sz w:val="24"/>
          <w:szCs w:val="24"/>
        </w:rPr>
        <w:t xml:space="preserve">CARTA CONVITE </w:t>
      </w:r>
      <w:r w:rsidRPr="005F4C46">
        <w:rPr>
          <w:rFonts w:ascii="Times New Roman" w:hAnsi="Times New Roman" w:cs="Times New Roman"/>
          <w:sz w:val="24"/>
          <w:szCs w:val="24"/>
        </w:rPr>
        <w:t xml:space="preserve">pelo tipo </w:t>
      </w:r>
      <w:r w:rsidRPr="005F4C46">
        <w:rPr>
          <w:rFonts w:ascii="Times New Roman" w:hAnsi="Times New Roman" w:cs="Times New Roman"/>
          <w:b/>
          <w:bCs/>
          <w:sz w:val="24"/>
          <w:szCs w:val="24"/>
        </w:rPr>
        <w:t>MENOR PREÇO GLOBAL</w:t>
      </w:r>
      <w:r w:rsidRPr="005F4C46">
        <w:rPr>
          <w:rFonts w:ascii="Times New Roman" w:hAnsi="Times New Roman" w:cs="Times New Roman"/>
          <w:sz w:val="24"/>
          <w:szCs w:val="24"/>
        </w:rPr>
        <w:t xml:space="preserve">, regido pela Constituição Federal, pela Lei Federal N°. 8.666/93, Lei Complementar N°. 123/06 e alterações previstas na Lei Complementar N°147/2014, Lei Municipal </w:t>
      </w:r>
      <w:r w:rsidR="00080BB0" w:rsidRPr="005F4C46">
        <w:rPr>
          <w:rFonts w:ascii="Times New Roman" w:hAnsi="Times New Roman" w:cs="Times New Roman"/>
          <w:sz w:val="24"/>
          <w:szCs w:val="24"/>
        </w:rPr>
        <w:t xml:space="preserve"> Complementar n° </w:t>
      </w:r>
      <w:r w:rsidRPr="005F4C46">
        <w:rPr>
          <w:rFonts w:ascii="Times New Roman" w:hAnsi="Times New Roman" w:cs="Times New Roman"/>
          <w:sz w:val="24"/>
          <w:szCs w:val="24"/>
        </w:rPr>
        <w:t>24</w:t>
      </w:r>
      <w:r w:rsidR="00080BB0" w:rsidRPr="005F4C46">
        <w:rPr>
          <w:rFonts w:ascii="Times New Roman" w:hAnsi="Times New Roman" w:cs="Times New Roman"/>
          <w:sz w:val="24"/>
          <w:szCs w:val="24"/>
        </w:rPr>
        <w:t>/2011</w:t>
      </w:r>
      <w:r w:rsidRPr="005F4C46">
        <w:rPr>
          <w:rFonts w:ascii="Times New Roman" w:hAnsi="Times New Roman" w:cs="Times New Roman"/>
          <w:sz w:val="24"/>
          <w:szCs w:val="24"/>
        </w:rPr>
        <w:t xml:space="preserve"> e demais modificações posteriores, bem como pelas condições fixadas neste edital.</w:t>
      </w:r>
    </w:p>
    <w:p w14:paraId="664C011B" w14:textId="77777777" w:rsidR="009501D1" w:rsidRPr="005F4C46" w:rsidRDefault="009501D1" w:rsidP="00060406">
      <w:pPr>
        <w:autoSpaceDE w:val="0"/>
        <w:autoSpaceDN w:val="0"/>
        <w:adjustRightInd w:val="0"/>
        <w:spacing w:after="0" w:line="240" w:lineRule="auto"/>
        <w:jc w:val="both"/>
        <w:rPr>
          <w:rFonts w:ascii="Times New Roman" w:hAnsi="Times New Roman" w:cs="Times New Roman"/>
          <w:sz w:val="24"/>
          <w:szCs w:val="24"/>
        </w:rPr>
      </w:pPr>
    </w:p>
    <w:p w14:paraId="5CF64091" w14:textId="4644DF0B" w:rsidR="009501D1" w:rsidRPr="005F4C46" w:rsidRDefault="009501D1" w:rsidP="00060406">
      <w:pPr>
        <w:pStyle w:val="Default"/>
        <w:jc w:val="both"/>
        <w:rPr>
          <w:rFonts w:ascii="Times New Roman" w:hAnsi="Times New Roman" w:cs="Times New Roman"/>
          <w:color w:val="auto"/>
        </w:rPr>
      </w:pPr>
      <w:r w:rsidRPr="005F4C46">
        <w:rPr>
          <w:rFonts w:ascii="Times New Roman" w:hAnsi="Times New Roman" w:cs="Times New Roman"/>
          <w:color w:val="auto"/>
        </w:rPr>
        <w:t xml:space="preserve"> Os envelopes contendo os documentos relativos à HABILITAÇÃO e à PROPOSTA DE PREÇOS deverão ser entregues na Praça Nominato Duque n° 15, Sede Provisória da Câmara </w:t>
      </w:r>
      <w:proofErr w:type="gramStart"/>
      <w:r w:rsidRPr="005F4C46">
        <w:rPr>
          <w:rFonts w:ascii="Times New Roman" w:hAnsi="Times New Roman" w:cs="Times New Roman"/>
          <w:color w:val="auto"/>
        </w:rPr>
        <w:t>Municipal,  até</w:t>
      </w:r>
      <w:proofErr w:type="gramEnd"/>
      <w:r w:rsidRPr="005F4C46">
        <w:rPr>
          <w:rFonts w:ascii="Times New Roman" w:hAnsi="Times New Roman" w:cs="Times New Roman"/>
          <w:color w:val="auto"/>
        </w:rPr>
        <w:t xml:space="preserve"> às 1</w:t>
      </w:r>
      <w:r w:rsidR="00ED3B15" w:rsidRPr="005F4C46">
        <w:rPr>
          <w:rFonts w:ascii="Times New Roman" w:hAnsi="Times New Roman" w:cs="Times New Roman"/>
          <w:color w:val="auto"/>
        </w:rPr>
        <w:t>3</w:t>
      </w:r>
      <w:r w:rsidRPr="005F4C46">
        <w:rPr>
          <w:rFonts w:ascii="Times New Roman" w:hAnsi="Times New Roman" w:cs="Times New Roman"/>
          <w:color w:val="auto"/>
        </w:rPr>
        <w:t>:00 (</w:t>
      </w:r>
      <w:r w:rsidR="00ED3B15" w:rsidRPr="005F4C46">
        <w:rPr>
          <w:rFonts w:ascii="Times New Roman" w:hAnsi="Times New Roman" w:cs="Times New Roman"/>
          <w:color w:val="auto"/>
        </w:rPr>
        <w:t>trez</w:t>
      </w:r>
      <w:r w:rsidR="006B748D" w:rsidRPr="005F4C46">
        <w:rPr>
          <w:rFonts w:ascii="Times New Roman" w:hAnsi="Times New Roman" w:cs="Times New Roman"/>
          <w:color w:val="auto"/>
        </w:rPr>
        <w:t>e</w:t>
      </w:r>
      <w:r w:rsidRPr="005F4C46">
        <w:rPr>
          <w:rFonts w:ascii="Times New Roman" w:hAnsi="Times New Roman" w:cs="Times New Roman"/>
          <w:color w:val="auto"/>
        </w:rPr>
        <w:t xml:space="preserve">) horas do dia </w:t>
      </w:r>
      <w:r w:rsidR="00A90E95">
        <w:rPr>
          <w:rFonts w:ascii="Times New Roman" w:hAnsi="Times New Roman" w:cs="Times New Roman"/>
          <w:b/>
          <w:bCs/>
          <w:color w:val="auto"/>
        </w:rPr>
        <w:t>22</w:t>
      </w:r>
      <w:r w:rsidR="000D206B" w:rsidRPr="005F4C46">
        <w:rPr>
          <w:rFonts w:ascii="Times New Roman" w:hAnsi="Times New Roman" w:cs="Times New Roman"/>
          <w:b/>
          <w:bCs/>
          <w:color w:val="auto"/>
        </w:rPr>
        <w:t xml:space="preserve"> </w:t>
      </w:r>
      <w:r w:rsidRPr="005F4C46">
        <w:rPr>
          <w:rFonts w:ascii="Times New Roman" w:hAnsi="Times New Roman" w:cs="Times New Roman"/>
          <w:b/>
          <w:bCs/>
          <w:color w:val="auto"/>
        </w:rPr>
        <w:t>de dezembro de 2022</w:t>
      </w:r>
      <w:r w:rsidRPr="005F4C46">
        <w:rPr>
          <w:rFonts w:ascii="Times New Roman" w:hAnsi="Times New Roman" w:cs="Times New Roman"/>
          <w:color w:val="auto"/>
        </w:rPr>
        <w:t>. Às 1</w:t>
      </w:r>
      <w:r w:rsidR="00ED3B15" w:rsidRPr="005F4C46">
        <w:rPr>
          <w:rFonts w:ascii="Times New Roman" w:hAnsi="Times New Roman" w:cs="Times New Roman"/>
          <w:color w:val="auto"/>
        </w:rPr>
        <w:t>3</w:t>
      </w:r>
      <w:r w:rsidRPr="005F4C46">
        <w:rPr>
          <w:rFonts w:ascii="Times New Roman" w:hAnsi="Times New Roman" w:cs="Times New Roman"/>
          <w:color w:val="auto"/>
        </w:rPr>
        <w:t>:30 (</w:t>
      </w:r>
      <w:r w:rsidR="00ED3B15" w:rsidRPr="005F4C46">
        <w:rPr>
          <w:rFonts w:ascii="Times New Roman" w:hAnsi="Times New Roman" w:cs="Times New Roman"/>
          <w:color w:val="auto"/>
        </w:rPr>
        <w:t>trez</w:t>
      </w:r>
      <w:r w:rsidR="006B748D" w:rsidRPr="005F4C46">
        <w:rPr>
          <w:rFonts w:ascii="Times New Roman" w:hAnsi="Times New Roman" w:cs="Times New Roman"/>
          <w:color w:val="auto"/>
        </w:rPr>
        <w:t>e</w:t>
      </w:r>
      <w:r w:rsidRPr="005F4C46">
        <w:rPr>
          <w:rFonts w:ascii="Times New Roman" w:hAnsi="Times New Roman" w:cs="Times New Roman"/>
          <w:color w:val="auto"/>
        </w:rPr>
        <w:t xml:space="preserve"> e trinta) horas do mesmo dia terá início a reunião de abertura dos envelopes e julgamento das propostas.</w:t>
      </w:r>
    </w:p>
    <w:p w14:paraId="6F219E7A" w14:textId="77777777" w:rsidR="009501D1" w:rsidRPr="005F4C46" w:rsidRDefault="009501D1" w:rsidP="00060406">
      <w:pPr>
        <w:autoSpaceDE w:val="0"/>
        <w:autoSpaceDN w:val="0"/>
        <w:adjustRightInd w:val="0"/>
        <w:spacing w:after="0" w:line="240" w:lineRule="auto"/>
        <w:jc w:val="both"/>
        <w:rPr>
          <w:rFonts w:ascii="Times New Roman" w:hAnsi="Times New Roman" w:cs="Times New Roman"/>
          <w:sz w:val="24"/>
          <w:szCs w:val="24"/>
        </w:rPr>
      </w:pPr>
    </w:p>
    <w:p w14:paraId="3D7B6B7F" w14:textId="308EAC8B" w:rsidR="009501D1" w:rsidRPr="005F4C46" w:rsidRDefault="009501D1" w:rsidP="00060406">
      <w:pPr>
        <w:pStyle w:val="Default"/>
        <w:jc w:val="both"/>
        <w:rPr>
          <w:rFonts w:ascii="Times New Roman" w:hAnsi="Times New Roman" w:cs="Times New Roman"/>
          <w:color w:val="auto"/>
        </w:rPr>
      </w:pPr>
      <w:r w:rsidRPr="005F4C46">
        <w:rPr>
          <w:rFonts w:ascii="Times New Roman" w:hAnsi="Times New Roman" w:cs="Times New Roman"/>
          <w:color w:val="auto"/>
        </w:rPr>
        <w:t xml:space="preserve"> Os comandos referentes à entrega e abertura dos envelopes de documentação e propostas estão previstos no Item IV deste instrumento convocatório.</w:t>
      </w:r>
    </w:p>
    <w:p w14:paraId="6C7E1474" w14:textId="3BE39CAE" w:rsidR="009501D1" w:rsidRPr="005F4C46" w:rsidRDefault="009501D1" w:rsidP="00060406">
      <w:pPr>
        <w:pStyle w:val="Default"/>
        <w:jc w:val="both"/>
        <w:rPr>
          <w:rFonts w:ascii="Times New Roman" w:hAnsi="Times New Roman" w:cs="Times New Roman"/>
          <w:color w:val="auto"/>
        </w:rPr>
      </w:pPr>
    </w:p>
    <w:p w14:paraId="03A89E5A" w14:textId="2760CE74" w:rsidR="009501D1" w:rsidRPr="005F4C46" w:rsidRDefault="009501D1" w:rsidP="00127042">
      <w:pPr>
        <w:pStyle w:val="PargrafodaLista"/>
        <w:numPr>
          <w:ilvl w:val="0"/>
          <w:numId w:val="6"/>
        </w:numPr>
        <w:shd w:val="clear" w:color="auto" w:fill="ED7D31" w:themeFill="accent2"/>
        <w:autoSpaceDE w:val="0"/>
        <w:autoSpaceDN w:val="0"/>
        <w:adjustRightInd w:val="0"/>
        <w:spacing w:after="0" w:line="240" w:lineRule="auto"/>
        <w:jc w:val="both"/>
        <w:rPr>
          <w:rFonts w:ascii="Times New Roman" w:hAnsi="Times New Roman" w:cs="Times New Roman"/>
          <w:b/>
          <w:bCs/>
          <w:sz w:val="24"/>
          <w:szCs w:val="24"/>
        </w:rPr>
      </w:pPr>
      <w:r w:rsidRPr="005F4C46">
        <w:rPr>
          <w:rFonts w:ascii="Times New Roman" w:hAnsi="Times New Roman" w:cs="Times New Roman"/>
          <w:b/>
          <w:bCs/>
          <w:sz w:val="24"/>
          <w:szCs w:val="24"/>
        </w:rPr>
        <w:t>DO OBJETO</w:t>
      </w:r>
    </w:p>
    <w:p w14:paraId="0F885CCD" w14:textId="0A712139" w:rsidR="009501D1" w:rsidRPr="005F4C46" w:rsidRDefault="009501D1" w:rsidP="00060406">
      <w:pPr>
        <w:pStyle w:val="Default"/>
        <w:numPr>
          <w:ilvl w:val="1"/>
          <w:numId w:val="6"/>
        </w:numPr>
        <w:jc w:val="both"/>
        <w:rPr>
          <w:rFonts w:ascii="Times New Roman" w:hAnsi="Times New Roman" w:cs="Times New Roman"/>
          <w:color w:val="auto"/>
        </w:rPr>
      </w:pPr>
      <w:r w:rsidRPr="005F4C46">
        <w:rPr>
          <w:rFonts w:ascii="Times New Roman" w:hAnsi="Times New Roman" w:cs="Times New Roman"/>
          <w:color w:val="auto"/>
        </w:rPr>
        <w:t>A presente licitação tem por objeto a escolha da proposta mais vantajosa para “Contratação de Empresa para Prestação de Serviços de Assessoria e Consultoria Contábil na área de Finanças Públicas.”</w:t>
      </w:r>
    </w:p>
    <w:p w14:paraId="31142E4C" w14:textId="2093BE95" w:rsidR="009501D1" w:rsidRPr="005F4C46" w:rsidRDefault="009501D1" w:rsidP="00060406">
      <w:pPr>
        <w:pStyle w:val="Default"/>
        <w:numPr>
          <w:ilvl w:val="1"/>
          <w:numId w:val="6"/>
        </w:numPr>
        <w:jc w:val="both"/>
        <w:rPr>
          <w:rFonts w:ascii="Times New Roman" w:hAnsi="Times New Roman" w:cs="Times New Roman"/>
          <w:color w:val="auto"/>
        </w:rPr>
      </w:pPr>
      <w:r w:rsidRPr="005F4C46">
        <w:rPr>
          <w:rFonts w:ascii="Times New Roman" w:hAnsi="Times New Roman" w:cs="Times New Roman"/>
          <w:color w:val="auto"/>
        </w:rPr>
        <w:t>O Edital encontra-se afixado no quadro de avisos da Câmara Municipal de Lima Duarte, a Praça Nominato Duque n° 15, Sede Provisória da Câmara Municipal</w:t>
      </w:r>
      <w:r w:rsidR="00D84ADF" w:rsidRPr="005F4C46">
        <w:rPr>
          <w:rFonts w:ascii="Times New Roman" w:hAnsi="Times New Roman" w:cs="Times New Roman"/>
          <w:color w:val="auto"/>
        </w:rPr>
        <w:t xml:space="preserve">, e publicado no site </w:t>
      </w:r>
      <w:hyperlink r:id="rId9" w:history="1">
        <w:r w:rsidR="00D84ADF" w:rsidRPr="005F4C46">
          <w:rPr>
            <w:rStyle w:val="Hyperlink"/>
            <w:rFonts w:ascii="Times New Roman" w:hAnsi="Times New Roman" w:cs="Times New Roman"/>
            <w:color w:val="auto"/>
          </w:rPr>
          <w:t>www.limaduarte.mg.leg.br</w:t>
        </w:r>
      </w:hyperlink>
      <w:r w:rsidR="00D84ADF" w:rsidRPr="005F4C46">
        <w:rPr>
          <w:rFonts w:ascii="Times New Roman" w:hAnsi="Times New Roman" w:cs="Times New Roman"/>
          <w:color w:val="auto"/>
        </w:rPr>
        <w:t xml:space="preserve"> </w:t>
      </w:r>
    </w:p>
    <w:p w14:paraId="606C85E8" w14:textId="3E59F1AB" w:rsidR="009501D1" w:rsidRPr="005F4C46" w:rsidRDefault="009501D1" w:rsidP="00127042">
      <w:pPr>
        <w:pStyle w:val="Default"/>
        <w:shd w:val="clear" w:color="auto" w:fill="ED7D31" w:themeFill="accent2"/>
        <w:ind w:left="720"/>
        <w:jc w:val="both"/>
        <w:rPr>
          <w:rFonts w:ascii="Times New Roman" w:hAnsi="Times New Roman" w:cs="Times New Roman"/>
          <w:color w:val="auto"/>
        </w:rPr>
      </w:pPr>
    </w:p>
    <w:p w14:paraId="743B4C5C" w14:textId="48A6C89F" w:rsidR="009501D1" w:rsidRPr="005F4C46" w:rsidRDefault="009501D1" w:rsidP="00127042">
      <w:pPr>
        <w:shd w:val="clear" w:color="auto" w:fill="ED7D31" w:themeFill="accent2"/>
        <w:autoSpaceDE w:val="0"/>
        <w:autoSpaceDN w:val="0"/>
        <w:adjustRightInd w:val="0"/>
        <w:spacing w:after="0" w:line="240" w:lineRule="auto"/>
        <w:jc w:val="both"/>
        <w:rPr>
          <w:rFonts w:ascii="Times New Roman" w:hAnsi="Times New Roman" w:cs="Times New Roman"/>
          <w:b/>
          <w:bCs/>
          <w:sz w:val="24"/>
          <w:szCs w:val="24"/>
        </w:rPr>
      </w:pPr>
      <w:r w:rsidRPr="005F4C46">
        <w:rPr>
          <w:rFonts w:ascii="Times New Roman" w:hAnsi="Times New Roman" w:cs="Times New Roman"/>
          <w:b/>
          <w:bCs/>
          <w:sz w:val="24"/>
          <w:szCs w:val="24"/>
        </w:rPr>
        <w:t xml:space="preserve">2 – </w:t>
      </w:r>
      <w:r w:rsidR="009B5952" w:rsidRPr="005F4C46">
        <w:rPr>
          <w:rFonts w:ascii="Times New Roman" w:hAnsi="Times New Roman" w:cs="Times New Roman"/>
          <w:b/>
          <w:bCs/>
          <w:sz w:val="24"/>
          <w:szCs w:val="24"/>
        </w:rPr>
        <w:t>D</w:t>
      </w:r>
      <w:r w:rsidRPr="005F4C46">
        <w:rPr>
          <w:rFonts w:ascii="Times New Roman" w:hAnsi="Times New Roman" w:cs="Times New Roman"/>
          <w:b/>
          <w:bCs/>
          <w:sz w:val="24"/>
          <w:szCs w:val="24"/>
        </w:rPr>
        <w:t>AS CONDIÇÕES DE PARTICIPAÇÃO</w:t>
      </w:r>
    </w:p>
    <w:p w14:paraId="66EEBBE4" w14:textId="08141FF2" w:rsidR="009501D1" w:rsidRPr="005F4C46" w:rsidRDefault="00E56049" w:rsidP="0006040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9501D1" w:rsidRPr="005F4C46">
        <w:rPr>
          <w:rFonts w:ascii="Times New Roman" w:hAnsi="Times New Roman" w:cs="Times New Roman"/>
          <w:b/>
          <w:bCs/>
          <w:sz w:val="24"/>
          <w:szCs w:val="24"/>
        </w:rPr>
        <w:t xml:space="preserve">.1. </w:t>
      </w:r>
      <w:r w:rsidR="009501D1" w:rsidRPr="005F4C46">
        <w:rPr>
          <w:rFonts w:ascii="Times New Roman" w:hAnsi="Times New Roman" w:cs="Times New Roman"/>
          <w:sz w:val="24"/>
          <w:szCs w:val="24"/>
        </w:rPr>
        <w:t>Poderão participar desta licitação pessoas jurídicas especializadas, bem como aquelas que preencherem os requisitos e manifestarem interesse em participar do certame, que atendam a todas as exigências contidas neste edital, bem como às normas técnicas,</w:t>
      </w:r>
      <w:r w:rsidR="00060406"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regulamentos administrativos e legislação pertinente.</w:t>
      </w:r>
    </w:p>
    <w:p w14:paraId="6FAB020D" w14:textId="12B511B8" w:rsidR="009501D1" w:rsidRPr="005F4C46" w:rsidRDefault="00E56049" w:rsidP="0006040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9501D1" w:rsidRPr="005F4C46">
        <w:rPr>
          <w:rFonts w:ascii="Times New Roman" w:hAnsi="Times New Roman" w:cs="Times New Roman"/>
          <w:b/>
          <w:bCs/>
          <w:sz w:val="24"/>
          <w:szCs w:val="24"/>
        </w:rPr>
        <w:t xml:space="preserve">.1.1. </w:t>
      </w:r>
      <w:r w:rsidR="009501D1" w:rsidRPr="005F4C46">
        <w:rPr>
          <w:rFonts w:ascii="Times New Roman" w:hAnsi="Times New Roman" w:cs="Times New Roman"/>
          <w:sz w:val="24"/>
          <w:szCs w:val="24"/>
        </w:rPr>
        <w:t>Não será permitida a participação de pessoa física, de consórcio de empresas,</w:t>
      </w:r>
    </w:p>
    <w:p w14:paraId="0E7A9FF7" w14:textId="77777777" w:rsidR="009501D1" w:rsidRPr="005F4C46" w:rsidRDefault="009501D1" w:rsidP="0006040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sz w:val="24"/>
          <w:szCs w:val="24"/>
        </w:rPr>
        <w:lastRenderedPageBreak/>
        <w:t>de empresas em regimes de falência ou recuperação judicial, sem contar ainda com</w:t>
      </w:r>
    </w:p>
    <w:p w14:paraId="66147C9C" w14:textId="6867DCBB" w:rsidR="009501D1" w:rsidRPr="005F4C46" w:rsidRDefault="009501D1" w:rsidP="00127042">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sz w:val="24"/>
          <w:szCs w:val="24"/>
        </w:rPr>
        <w:t>as demais proibições elencadas no artigo 9º da Lei Federal N°. 8666/93 e suas</w:t>
      </w:r>
      <w:r w:rsidR="00127042" w:rsidRPr="005F4C46">
        <w:rPr>
          <w:rFonts w:ascii="Times New Roman" w:hAnsi="Times New Roman" w:cs="Times New Roman"/>
          <w:sz w:val="24"/>
          <w:szCs w:val="24"/>
        </w:rPr>
        <w:t xml:space="preserve"> </w:t>
      </w:r>
      <w:r w:rsidRPr="005F4C46">
        <w:rPr>
          <w:rFonts w:ascii="Times New Roman" w:hAnsi="Times New Roman" w:cs="Times New Roman"/>
          <w:sz w:val="24"/>
          <w:szCs w:val="24"/>
        </w:rPr>
        <w:t>alterações posteriores.</w:t>
      </w:r>
    </w:p>
    <w:p w14:paraId="5936267B" w14:textId="623D8F52" w:rsidR="009501D1" w:rsidRPr="005F4C46" w:rsidRDefault="00E56049" w:rsidP="00127042">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9501D1" w:rsidRPr="005F4C46">
        <w:rPr>
          <w:rFonts w:ascii="Times New Roman" w:hAnsi="Times New Roman" w:cs="Times New Roman"/>
          <w:b/>
          <w:bCs/>
          <w:sz w:val="24"/>
          <w:szCs w:val="24"/>
        </w:rPr>
        <w:t xml:space="preserve">.1.2. </w:t>
      </w:r>
      <w:r w:rsidR="009501D1" w:rsidRPr="005F4C46">
        <w:rPr>
          <w:rFonts w:ascii="Times New Roman" w:hAnsi="Times New Roman" w:cs="Times New Roman"/>
          <w:sz w:val="24"/>
          <w:szCs w:val="24"/>
        </w:rPr>
        <w:t>Não poderão habilitar-se a presente licitação empresas que tiverem sido</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declaradas inidôneas para licitar ou contratar com a Administração Pública, nos</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termos do inciso IV do artigo 87 da Lei Federal N°. 8.666/93 ou que incidirem no</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estatuído pelo artigo 9º e incisos do mesmo diploma legal.</w:t>
      </w:r>
    </w:p>
    <w:p w14:paraId="1B99058A" w14:textId="045DF5CF" w:rsidR="009501D1" w:rsidRPr="005F4C46" w:rsidRDefault="00E56049" w:rsidP="00127042">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9501D1" w:rsidRPr="005F4C46">
        <w:rPr>
          <w:rFonts w:ascii="Times New Roman" w:hAnsi="Times New Roman" w:cs="Times New Roman"/>
          <w:b/>
          <w:bCs/>
          <w:sz w:val="24"/>
          <w:szCs w:val="24"/>
        </w:rPr>
        <w:t xml:space="preserve">.1.3. </w:t>
      </w:r>
      <w:r w:rsidR="009501D1" w:rsidRPr="005F4C46">
        <w:rPr>
          <w:rFonts w:ascii="Times New Roman" w:hAnsi="Times New Roman" w:cs="Times New Roman"/>
          <w:sz w:val="24"/>
          <w:szCs w:val="24"/>
        </w:rPr>
        <w:t>No caso de empresa que venha a ser declarada inidônea para licitar, sendo</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este fato superveniente à homologação da presente licitação e anterior à assinatura</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do contrato, a administração poderá, a seu exclusivo critério, adjudicar o contrato à</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empresa proponente habilitada que estiver classificada em segundo lugar na</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sz w:val="24"/>
          <w:szCs w:val="24"/>
        </w:rPr>
        <w:t>proposta de preços, nas mesmas condições oferecidas pela proponente classificada</w:t>
      </w:r>
      <w:r w:rsidR="00127042" w:rsidRPr="005F4C46">
        <w:rPr>
          <w:rFonts w:ascii="Times New Roman" w:hAnsi="Times New Roman" w:cs="Times New Roman"/>
          <w:sz w:val="24"/>
          <w:szCs w:val="24"/>
        </w:rPr>
        <w:t xml:space="preserve"> </w:t>
      </w:r>
      <w:r w:rsidR="009501D1" w:rsidRPr="005F4C46">
        <w:rPr>
          <w:rFonts w:ascii="Times New Roman" w:hAnsi="Times New Roman" w:cs="Times New Roman"/>
        </w:rPr>
        <w:t>em primeiro lugar.</w:t>
      </w:r>
    </w:p>
    <w:p w14:paraId="349AE308" w14:textId="11B84926" w:rsidR="00060406" w:rsidRPr="005F4C46" w:rsidRDefault="00E56049" w:rsidP="00060406">
      <w:pPr>
        <w:pStyle w:val="Default"/>
        <w:jc w:val="both"/>
        <w:rPr>
          <w:rFonts w:ascii="Times New Roman" w:hAnsi="Times New Roman" w:cs="Times New Roman"/>
          <w:color w:val="auto"/>
        </w:rPr>
      </w:pPr>
      <w:r w:rsidRPr="005F4C46">
        <w:rPr>
          <w:rFonts w:ascii="Times New Roman" w:hAnsi="Times New Roman" w:cs="Times New Roman"/>
          <w:b/>
          <w:bCs/>
          <w:color w:val="auto"/>
        </w:rPr>
        <w:t>2</w:t>
      </w:r>
      <w:r w:rsidR="00060406" w:rsidRPr="005F4C46">
        <w:rPr>
          <w:rFonts w:ascii="Times New Roman" w:hAnsi="Times New Roman" w:cs="Times New Roman"/>
          <w:b/>
          <w:bCs/>
          <w:color w:val="auto"/>
        </w:rPr>
        <w:t xml:space="preserve">.1.4. </w:t>
      </w:r>
      <w:r w:rsidR="00060406" w:rsidRPr="005F4C46">
        <w:rPr>
          <w:rFonts w:ascii="Times New Roman" w:hAnsi="Times New Roman" w:cs="Times New Roman"/>
          <w:color w:val="auto"/>
        </w:rPr>
        <w:t xml:space="preserve">Para fins de consulta e conhecimento dos interessados, permanecerá afixada no quadro de avisos localizado na Câmara Municipal de Lima Duarte, cópia integral deste edital e seus anexos e ainda no site: </w:t>
      </w:r>
      <w:hyperlink r:id="rId10" w:history="1">
        <w:r w:rsidR="00060406" w:rsidRPr="005F4C46">
          <w:rPr>
            <w:rStyle w:val="Hyperlink"/>
            <w:rFonts w:ascii="Times New Roman" w:hAnsi="Times New Roman" w:cs="Times New Roman"/>
            <w:color w:val="auto"/>
          </w:rPr>
          <w:t>www.limaduarte.mg.leg.br</w:t>
        </w:r>
      </w:hyperlink>
      <w:r w:rsidR="00060406" w:rsidRPr="005F4C46">
        <w:rPr>
          <w:rFonts w:ascii="Times New Roman" w:hAnsi="Times New Roman" w:cs="Times New Roman"/>
          <w:color w:val="auto"/>
        </w:rPr>
        <w:t xml:space="preserve"> ou pelo email:</w:t>
      </w:r>
      <w:hyperlink r:id="rId11" w:history="1">
        <w:r w:rsidR="00060406" w:rsidRPr="005F4C46">
          <w:rPr>
            <w:rStyle w:val="Hyperlink"/>
            <w:rFonts w:ascii="Times New Roman" w:hAnsi="Times New Roman" w:cs="Times New Roman"/>
            <w:color w:val="auto"/>
          </w:rPr>
          <w:t>cmsecretaria@limadurte.mg.leg.br</w:t>
        </w:r>
      </w:hyperlink>
      <w:r w:rsidR="00060406" w:rsidRPr="005F4C46">
        <w:rPr>
          <w:rFonts w:ascii="Times New Roman" w:hAnsi="Times New Roman" w:cs="Times New Roman"/>
          <w:color w:val="auto"/>
        </w:rPr>
        <w:t xml:space="preserve"> </w:t>
      </w:r>
    </w:p>
    <w:p w14:paraId="5A4E1AC6" w14:textId="1943CA60" w:rsidR="00060406" w:rsidRPr="005F4C46" w:rsidRDefault="00E56049" w:rsidP="00EF2F8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2</w:t>
      </w:r>
      <w:r w:rsidR="00060406" w:rsidRPr="005F4C46">
        <w:rPr>
          <w:rFonts w:ascii="Times New Roman" w:hAnsi="Times New Roman" w:cs="Times New Roman"/>
          <w:b/>
          <w:bCs/>
          <w:sz w:val="24"/>
          <w:szCs w:val="24"/>
        </w:rPr>
        <w:t xml:space="preserve">.1.5. </w:t>
      </w:r>
      <w:r w:rsidR="00060406" w:rsidRPr="005F4C46">
        <w:rPr>
          <w:rFonts w:ascii="Times New Roman" w:hAnsi="Times New Roman" w:cs="Times New Roman"/>
          <w:sz w:val="24"/>
          <w:szCs w:val="24"/>
        </w:rPr>
        <w:t xml:space="preserve">Estará assegurado o tratamento diferenciado e favorecido as microempresas ou empresas de pequeno porte, devidamente enquadradas aos comandos do artigo 3º da Lei Complementar N°. 123/2006, desde que não estejam inclusas nas vedações previstas no § 4º do mesmo artigo. </w:t>
      </w:r>
    </w:p>
    <w:p w14:paraId="0BF87A8F" w14:textId="64B03769" w:rsidR="00060406" w:rsidRPr="005F4C46" w:rsidRDefault="00E56049" w:rsidP="00EF2F86">
      <w:pPr>
        <w:pStyle w:val="Default"/>
        <w:jc w:val="both"/>
        <w:rPr>
          <w:rFonts w:ascii="Times New Roman" w:hAnsi="Times New Roman" w:cs="Times New Roman"/>
          <w:color w:val="auto"/>
        </w:rPr>
      </w:pPr>
      <w:r w:rsidRPr="005F4C46">
        <w:rPr>
          <w:rFonts w:ascii="Times New Roman" w:hAnsi="Times New Roman" w:cs="Times New Roman"/>
          <w:b/>
          <w:bCs/>
          <w:color w:val="auto"/>
        </w:rPr>
        <w:t>2</w:t>
      </w:r>
      <w:r w:rsidR="00060406" w:rsidRPr="005F4C46">
        <w:rPr>
          <w:rFonts w:ascii="Times New Roman" w:hAnsi="Times New Roman" w:cs="Times New Roman"/>
          <w:b/>
          <w:bCs/>
          <w:color w:val="auto"/>
        </w:rPr>
        <w:t xml:space="preserve">.1.6. </w:t>
      </w:r>
      <w:r w:rsidR="00060406" w:rsidRPr="005F4C46">
        <w:rPr>
          <w:rFonts w:ascii="Times New Roman" w:hAnsi="Times New Roman" w:cs="Times New Roman"/>
          <w:color w:val="auto"/>
        </w:rPr>
        <w:t xml:space="preserve">O tratamento diferenciado e favorecido será concedido mediante a declaração ou outro documento oficial, de que se enquadra como microempresa ou empresa de pequeno porte, nos termos da Lei Complementar 123/2006 e alterações previstas na </w:t>
      </w:r>
      <w:r w:rsidR="009B5952" w:rsidRPr="005F4C46">
        <w:rPr>
          <w:rFonts w:ascii="Times New Roman" w:hAnsi="Times New Roman" w:cs="Times New Roman"/>
          <w:color w:val="auto"/>
        </w:rPr>
        <w:t xml:space="preserve">Lei Complementar nº </w:t>
      </w:r>
      <w:r w:rsidR="00060406" w:rsidRPr="005F4C46">
        <w:rPr>
          <w:rFonts w:ascii="Times New Roman" w:hAnsi="Times New Roman" w:cs="Times New Roman"/>
          <w:color w:val="auto"/>
        </w:rPr>
        <w:t>147/2014.</w:t>
      </w:r>
      <w:r w:rsidRPr="005F4C46">
        <w:rPr>
          <w:rFonts w:ascii="Times New Roman" w:hAnsi="Times New Roman" w:cs="Times New Roman"/>
          <w:color w:val="auto"/>
        </w:rPr>
        <w:t xml:space="preserve"> </w:t>
      </w:r>
    </w:p>
    <w:p w14:paraId="63077892" w14:textId="30A97426" w:rsidR="00E56049" w:rsidRPr="005F4C46" w:rsidRDefault="00E56049" w:rsidP="00EF2F86">
      <w:pPr>
        <w:pStyle w:val="Default"/>
        <w:jc w:val="both"/>
        <w:rPr>
          <w:rFonts w:ascii="Times New Roman" w:hAnsi="Times New Roman" w:cs="Times New Roman"/>
          <w:color w:val="auto"/>
        </w:rPr>
      </w:pPr>
    </w:p>
    <w:p w14:paraId="55E18500" w14:textId="77777777" w:rsidR="00E56049" w:rsidRPr="005F4C46" w:rsidRDefault="00E5604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3 – DO CREDENCIAMENTO </w:t>
      </w:r>
    </w:p>
    <w:p w14:paraId="47B82A17" w14:textId="57F0D6EC" w:rsidR="00E56049" w:rsidRPr="005F4C46" w:rsidRDefault="00E56049" w:rsidP="00080BB0">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3.1. </w:t>
      </w:r>
      <w:r w:rsidR="00975E02" w:rsidRPr="005F4C46">
        <w:rPr>
          <w:rFonts w:ascii="Times New Roman" w:hAnsi="Times New Roman" w:cs="Times New Roman"/>
          <w:sz w:val="24"/>
          <w:szCs w:val="24"/>
        </w:rPr>
        <w:t xml:space="preserve"> Os</w:t>
      </w:r>
      <w:r w:rsidRPr="005F4C46">
        <w:rPr>
          <w:rFonts w:ascii="Times New Roman" w:hAnsi="Times New Roman" w:cs="Times New Roman"/>
          <w:sz w:val="24"/>
          <w:szCs w:val="24"/>
        </w:rPr>
        <w:t xml:space="preserve"> interessados em participar das reuniões de abertura dos envelopes representando os licitantes, será exigido o seu credenciamento</w:t>
      </w:r>
      <w:r w:rsidR="00D84ADF" w:rsidRPr="005F4C46">
        <w:rPr>
          <w:rFonts w:ascii="Times New Roman" w:hAnsi="Times New Roman" w:cs="Times New Roman"/>
          <w:sz w:val="24"/>
          <w:szCs w:val="24"/>
        </w:rPr>
        <w:t xml:space="preserve"> até as 13 horas do dia </w:t>
      </w:r>
      <w:r w:rsidR="00A90E95">
        <w:rPr>
          <w:rFonts w:ascii="Times New Roman" w:hAnsi="Times New Roman" w:cs="Times New Roman"/>
          <w:b/>
          <w:bCs/>
          <w:sz w:val="24"/>
          <w:szCs w:val="24"/>
        </w:rPr>
        <w:t>22</w:t>
      </w:r>
      <w:r w:rsidR="00D84ADF" w:rsidRPr="005F4C46">
        <w:rPr>
          <w:rFonts w:ascii="Times New Roman" w:hAnsi="Times New Roman" w:cs="Times New Roman"/>
          <w:b/>
          <w:bCs/>
          <w:sz w:val="24"/>
          <w:szCs w:val="24"/>
        </w:rPr>
        <w:t xml:space="preserve"> de dezembro</w:t>
      </w:r>
      <w:r w:rsidR="00D84ADF" w:rsidRPr="005F4C46">
        <w:rPr>
          <w:rFonts w:ascii="Times New Roman" w:hAnsi="Times New Roman" w:cs="Times New Roman"/>
          <w:sz w:val="24"/>
          <w:szCs w:val="24"/>
        </w:rPr>
        <w:t xml:space="preserve"> de 2022,</w:t>
      </w:r>
      <w:r w:rsidRPr="005F4C46">
        <w:rPr>
          <w:rFonts w:ascii="Times New Roman" w:hAnsi="Times New Roman" w:cs="Times New Roman"/>
          <w:sz w:val="24"/>
          <w:szCs w:val="24"/>
        </w:rPr>
        <w:t xml:space="preserve"> mediante apresentação de instrumento de procuração públic</w:t>
      </w:r>
      <w:r w:rsidR="000C40CD" w:rsidRPr="005F4C46">
        <w:rPr>
          <w:rFonts w:ascii="Times New Roman" w:hAnsi="Times New Roman" w:cs="Times New Roman"/>
          <w:sz w:val="24"/>
          <w:szCs w:val="24"/>
        </w:rPr>
        <w:t>a</w:t>
      </w:r>
      <w:r w:rsidRPr="005F4C46">
        <w:rPr>
          <w:rFonts w:ascii="Times New Roman" w:hAnsi="Times New Roman" w:cs="Times New Roman"/>
          <w:sz w:val="24"/>
          <w:szCs w:val="24"/>
        </w:rPr>
        <w:t xml:space="preserve"> ou particular, devidamente assinado pelo representante legal da proponente, reconhecida sua autenticidade, outorgando poderes de decisão ao credenciado, conforme modelo apresentado no </w:t>
      </w:r>
      <w:r w:rsidRPr="005F4C46">
        <w:rPr>
          <w:rFonts w:ascii="Times New Roman" w:hAnsi="Times New Roman" w:cs="Times New Roman"/>
          <w:b/>
          <w:bCs/>
          <w:sz w:val="24"/>
          <w:szCs w:val="24"/>
        </w:rPr>
        <w:t xml:space="preserve">Anexo III. </w:t>
      </w:r>
    </w:p>
    <w:p w14:paraId="7F338D11" w14:textId="77777777" w:rsidR="00E56049" w:rsidRPr="005F4C46" w:rsidRDefault="00E56049" w:rsidP="00080BB0">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3.1.1. </w:t>
      </w:r>
      <w:r w:rsidRPr="005F4C46">
        <w:rPr>
          <w:rFonts w:ascii="Times New Roman" w:hAnsi="Times New Roman" w:cs="Times New Roman"/>
          <w:sz w:val="24"/>
          <w:szCs w:val="24"/>
        </w:rPr>
        <w:t xml:space="preserve">Sendo o representante legal da proponente seu sócio ou proprietário, deverá apresentar original da sua inscrição no Cadastro de Pessoa Física (CPF/MF) e da Cédula de Identidade ou Documento Oficial que possua tais informações com foto, bem como original ou cópia autêntica do Estatuto ou Contrato Social da empresa, que ateste sua capacidade de representação. </w:t>
      </w:r>
    </w:p>
    <w:p w14:paraId="6FD999FD" w14:textId="065EF0B1" w:rsidR="00E56049" w:rsidRPr="005F4C46" w:rsidRDefault="00E56049" w:rsidP="00E5604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3.1.2. </w:t>
      </w:r>
      <w:r w:rsidRPr="005F4C46">
        <w:rPr>
          <w:rFonts w:ascii="Times New Roman" w:hAnsi="Times New Roman" w:cs="Times New Roman"/>
          <w:color w:val="auto"/>
        </w:rPr>
        <w:t>Eventuais impugnações, recursos ou outras manifestações, desde que legítimas, serão registrados em ata e decididos oportunamente pela Comissão de Licitações, cumpridas as exigências para credenciamento dos representantes das empresas.</w:t>
      </w:r>
    </w:p>
    <w:p w14:paraId="03445FBD" w14:textId="71199A4B" w:rsidR="00E56049" w:rsidRPr="005F4C46" w:rsidRDefault="00E56049" w:rsidP="00E56049">
      <w:pPr>
        <w:pStyle w:val="Default"/>
        <w:jc w:val="both"/>
        <w:rPr>
          <w:rFonts w:ascii="Times New Roman" w:hAnsi="Times New Roman" w:cs="Times New Roman"/>
          <w:color w:val="auto"/>
        </w:rPr>
      </w:pPr>
    </w:p>
    <w:p w14:paraId="668EDD13" w14:textId="77777777" w:rsidR="00E56049" w:rsidRPr="005F4C46" w:rsidRDefault="00E5604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4 – DOS PRAZOS DE RECEBIMENTO E ABERTURA DOS ENVELOPES </w:t>
      </w:r>
    </w:p>
    <w:p w14:paraId="7E4117C5" w14:textId="4C5A211D" w:rsidR="00E56049" w:rsidRPr="005F4C46" w:rsidRDefault="00E56049" w:rsidP="00E56049">
      <w:pPr>
        <w:pStyle w:val="Default"/>
        <w:jc w:val="both"/>
        <w:rPr>
          <w:rFonts w:ascii="Times New Roman" w:hAnsi="Times New Roman" w:cs="Times New Roman"/>
          <w:color w:val="auto"/>
        </w:rPr>
      </w:pPr>
      <w:bookmarkStart w:id="0" w:name="_Hlk120191495"/>
      <w:r w:rsidRPr="005F4C46">
        <w:rPr>
          <w:rFonts w:ascii="Times New Roman" w:hAnsi="Times New Roman" w:cs="Times New Roman"/>
          <w:b/>
          <w:bCs/>
          <w:color w:val="auto"/>
        </w:rPr>
        <w:t xml:space="preserve">4.1. </w:t>
      </w:r>
      <w:r w:rsidRPr="005F4C46">
        <w:rPr>
          <w:rFonts w:ascii="Times New Roman" w:hAnsi="Times New Roman" w:cs="Times New Roman"/>
          <w:color w:val="auto"/>
        </w:rPr>
        <w:t>A empresa interessada em participar da presente licitação deverá protocolar os envelopes de N°. 01 (um) e 02 (dois), preparados em conformidade com os itens V, VI e VII do presente edital na sede Provisória da Câmara Municipal de Lima Duarte, com endereço na Praça Nominato Duque, 15 até as 1</w:t>
      </w:r>
      <w:r w:rsidR="00ED3B15" w:rsidRPr="005F4C46">
        <w:rPr>
          <w:rFonts w:ascii="Times New Roman" w:hAnsi="Times New Roman" w:cs="Times New Roman"/>
          <w:color w:val="auto"/>
        </w:rPr>
        <w:t>3</w:t>
      </w:r>
      <w:r w:rsidRPr="005F4C46">
        <w:rPr>
          <w:rFonts w:ascii="Times New Roman" w:hAnsi="Times New Roman" w:cs="Times New Roman"/>
          <w:color w:val="auto"/>
        </w:rPr>
        <w:t>:00 (</w:t>
      </w:r>
      <w:r w:rsidR="00ED3B15" w:rsidRPr="005F4C46">
        <w:rPr>
          <w:rFonts w:ascii="Times New Roman" w:hAnsi="Times New Roman" w:cs="Times New Roman"/>
          <w:color w:val="auto"/>
        </w:rPr>
        <w:t>treze</w:t>
      </w:r>
      <w:r w:rsidRPr="005F4C46">
        <w:rPr>
          <w:rFonts w:ascii="Times New Roman" w:hAnsi="Times New Roman" w:cs="Times New Roman"/>
          <w:color w:val="auto"/>
        </w:rPr>
        <w:t xml:space="preserve">) horas do dia </w:t>
      </w:r>
      <w:r w:rsidR="00A90E95">
        <w:rPr>
          <w:rFonts w:ascii="Times New Roman" w:hAnsi="Times New Roman" w:cs="Times New Roman"/>
          <w:b/>
          <w:bCs/>
          <w:color w:val="auto"/>
        </w:rPr>
        <w:t>22</w:t>
      </w:r>
      <w:r w:rsidRPr="005F4C46">
        <w:rPr>
          <w:rFonts w:ascii="Times New Roman" w:hAnsi="Times New Roman" w:cs="Times New Roman"/>
          <w:b/>
          <w:bCs/>
          <w:color w:val="auto"/>
        </w:rPr>
        <w:t xml:space="preserve"> de dezembro </w:t>
      </w:r>
      <w:r w:rsidRPr="005F4C46">
        <w:rPr>
          <w:rFonts w:ascii="Times New Roman" w:hAnsi="Times New Roman" w:cs="Times New Roman"/>
          <w:b/>
          <w:bCs/>
          <w:color w:val="auto"/>
        </w:rPr>
        <w:lastRenderedPageBreak/>
        <w:t xml:space="preserve">de 2022, </w:t>
      </w:r>
      <w:r w:rsidRPr="005F4C46">
        <w:rPr>
          <w:rFonts w:ascii="Times New Roman" w:hAnsi="Times New Roman" w:cs="Times New Roman"/>
          <w:color w:val="auto"/>
        </w:rPr>
        <w:t>prazo preclusivo do direito de participação no certame. A abertura dar-se-á às 1</w:t>
      </w:r>
      <w:r w:rsidR="006B748D" w:rsidRPr="005F4C46">
        <w:rPr>
          <w:rFonts w:ascii="Times New Roman" w:hAnsi="Times New Roman" w:cs="Times New Roman"/>
          <w:color w:val="auto"/>
        </w:rPr>
        <w:t>5</w:t>
      </w:r>
      <w:r w:rsidRPr="005F4C46">
        <w:rPr>
          <w:rFonts w:ascii="Times New Roman" w:hAnsi="Times New Roman" w:cs="Times New Roman"/>
          <w:color w:val="auto"/>
        </w:rPr>
        <w:t>:30 (</w:t>
      </w:r>
      <w:r w:rsidR="006B748D" w:rsidRPr="005F4C46">
        <w:rPr>
          <w:rFonts w:ascii="Times New Roman" w:hAnsi="Times New Roman" w:cs="Times New Roman"/>
          <w:color w:val="auto"/>
        </w:rPr>
        <w:t>quinze</w:t>
      </w:r>
      <w:r w:rsidRPr="005F4C46">
        <w:rPr>
          <w:rFonts w:ascii="Times New Roman" w:hAnsi="Times New Roman" w:cs="Times New Roman"/>
          <w:color w:val="auto"/>
        </w:rPr>
        <w:t xml:space="preserve"> e trinta) horas, na mesma data e endereço</w:t>
      </w:r>
      <w:bookmarkEnd w:id="0"/>
      <w:r w:rsidRPr="005F4C46">
        <w:rPr>
          <w:rFonts w:ascii="Times New Roman" w:hAnsi="Times New Roman" w:cs="Times New Roman"/>
          <w:color w:val="auto"/>
        </w:rPr>
        <w:t>.</w:t>
      </w:r>
    </w:p>
    <w:p w14:paraId="2557E9B2" w14:textId="77777777" w:rsidR="00E56049" w:rsidRPr="005F4C46" w:rsidRDefault="00E56049" w:rsidP="00E5604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4.1.1. </w:t>
      </w:r>
      <w:r w:rsidRPr="005F4C46">
        <w:rPr>
          <w:rFonts w:ascii="Times New Roman" w:hAnsi="Times New Roman" w:cs="Times New Roman"/>
          <w:sz w:val="24"/>
          <w:szCs w:val="24"/>
        </w:rPr>
        <w:t xml:space="preserve">As propostas protocoladas em local e/ou horário diferentes do estabelecido não serão objeto de apreciação pela Comissão de Licitações. </w:t>
      </w:r>
    </w:p>
    <w:p w14:paraId="0585904D" w14:textId="1EF25503" w:rsidR="00E56049" w:rsidRPr="005F4C46" w:rsidRDefault="00E56049" w:rsidP="00E5604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4.1.2. </w:t>
      </w:r>
      <w:r w:rsidRPr="005F4C46">
        <w:rPr>
          <w:rFonts w:ascii="Times New Roman" w:hAnsi="Times New Roman" w:cs="Times New Roman"/>
          <w:color w:val="auto"/>
        </w:rPr>
        <w:t>Uma vez encerrado o prazo para o recebimento dos envelopes, nenhum outro documento será aceito, nem serão permitidos quaisquer esclarecimentos ou acréscimos espontâneos dos licitantes ao material apresentado.</w:t>
      </w:r>
    </w:p>
    <w:p w14:paraId="50398E49" w14:textId="77777777" w:rsidR="00E56049" w:rsidRPr="005F4C46" w:rsidRDefault="00E5604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5 – DA FORMA DE APRESENTAÇÃO DOS ENVELOPES </w:t>
      </w:r>
    </w:p>
    <w:p w14:paraId="4B145951" w14:textId="1A6E8062" w:rsidR="00E56049" w:rsidRPr="005F4C46" w:rsidRDefault="00E56049" w:rsidP="00E5604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5.1. </w:t>
      </w:r>
      <w:r w:rsidRPr="005F4C46">
        <w:rPr>
          <w:rFonts w:ascii="Times New Roman" w:hAnsi="Times New Roman" w:cs="Times New Roman"/>
          <w:sz w:val="24"/>
          <w:szCs w:val="24"/>
        </w:rPr>
        <w:t xml:space="preserve">Os documentos relativos à Habilitação da proponente, indicados no item VI deste edital e à Proposta de preços, indicada no item VII, deverão ser apresentados obrigatoriamente em envelopes distintos, fechados e intactos, mencionando nos envelopes o nome ou razão social da licitante, identificados na seguinte forma: </w:t>
      </w:r>
    </w:p>
    <w:p w14:paraId="1C3FF7AF" w14:textId="77777777" w:rsidR="008F116C" w:rsidRPr="005F4C46" w:rsidRDefault="008F116C" w:rsidP="00E56049">
      <w:pPr>
        <w:autoSpaceDE w:val="0"/>
        <w:autoSpaceDN w:val="0"/>
        <w:adjustRightInd w:val="0"/>
        <w:spacing w:after="0" w:line="240" w:lineRule="auto"/>
        <w:jc w:val="both"/>
        <w:rPr>
          <w:rFonts w:ascii="Times New Roman" w:hAnsi="Times New Roman" w:cs="Times New Roman"/>
          <w:sz w:val="24"/>
          <w:szCs w:val="24"/>
        </w:rPr>
      </w:pPr>
    </w:p>
    <w:p w14:paraId="66B34740"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ENVELOPE N°. 01 - DOCUMENTOS DE HABILITAÇÃO </w:t>
      </w:r>
    </w:p>
    <w:p w14:paraId="06C13F64" w14:textId="0295B1EA"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CARTA CONVITE N°. 000</w:t>
      </w:r>
      <w:r w:rsidR="00F16027" w:rsidRPr="005F4C46">
        <w:rPr>
          <w:rFonts w:ascii="Times New Roman" w:hAnsi="Times New Roman" w:cs="Times New Roman"/>
          <w:b/>
          <w:bCs/>
          <w:sz w:val="24"/>
          <w:szCs w:val="24"/>
        </w:rPr>
        <w:t>2</w:t>
      </w:r>
      <w:r w:rsidRPr="005F4C46">
        <w:rPr>
          <w:rFonts w:ascii="Times New Roman" w:hAnsi="Times New Roman" w:cs="Times New Roman"/>
          <w:b/>
          <w:bCs/>
          <w:sz w:val="24"/>
          <w:szCs w:val="24"/>
        </w:rPr>
        <w:t xml:space="preserve">/2022 </w:t>
      </w:r>
    </w:p>
    <w:p w14:paraId="3EA98A56" w14:textId="577338A4"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PROCESSO ADMINISTRATIVO N°. </w:t>
      </w:r>
      <w:r w:rsidR="000002CB" w:rsidRPr="005F4C46">
        <w:rPr>
          <w:rFonts w:ascii="Times New Roman" w:hAnsi="Times New Roman" w:cs="Times New Roman"/>
          <w:b/>
          <w:bCs/>
          <w:sz w:val="24"/>
          <w:szCs w:val="24"/>
        </w:rPr>
        <w:t>41</w:t>
      </w:r>
      <w:r w:rsidRPr="005F4C46">
        <w:rPr>
          <w:rFonts w:ascii="Times New Roman" w:hAnsi="Times New Roman" w:cs="Times New Roman"/>
          <w:b/>
          <w:bCs/>
          <w:sz w:val="24"/>
          <w:szCs w:val="24"/>
        </w:rPr>
        <w:t>/202</w:t>
      </w:r>
      <w:r w:rsidR="000002CB" w:rsidRPr="005F4C46">
        <w:rPr>
          <w:rFonts w:ascii="Times New Roman" w:hAnsi="Times New Roman" w:cs="Times New Roman"/>
          <w:b/>
          <w:bCs/>
          <w:sz w:val="24"/>
          <w:szCs w:val="24"/>
        </w:rPr>
        <w:t>2</w:t>
      </w:r>
    </w:p>
    <w:p w14:paraId="092CE920"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RAZÃO SOCIAL DA EMPRESA </w:t>
      </w:r>
    </w:p>
    <w:p w14:paraId="1AF828F9" w14:textId="252FC1A3" w:rsidR="00E56049" w:rsidRPr="005F4C46" w:rsidRDefault="00E56049" w:rsidP="00E56049">
      <w:pPr>
        <w:autoSpaceDE w:val="0"/>
        <w:autoSpaceDN w:val="0"/>
        <w:adjustRightInd w:val="0"/>
        <w:spacing w:after="0" w:line="240" w:lineRule="auto"/>
        <w:rPr>
          <w:rFonts w:ascii="Times New Roman" w:hAnsi="Times New Roman" w:cs="Times New Roman"/>
          <w:b/>
          <w:bCs/>
          <w:sz w:val="24"/>
          <w:szCs w:val="24"/>
        </w:rPr>
      </w:pPr>
      <w:r w:rsidRPr="005F4C46">
        <w:rPr>
          <w:rFonts w:ascii="Times New Roman" w:hAnsi="Times New Roman" w:cs="Times New Roman"/>
          <w:b/>
          <w:bCs/>
          <w:sz w:val="24"/>
          <w:szCs w:val="24"/>
        </w:rPr>
        <w:t xml:space="preserve">TIPO: MENOR PREÇO GLOBAL </w:t>
      </w:r>
    </w:p>
    <w:p w14:paraId="34245046"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p>
    <w:p w14:paraId="3D48A2B6"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ENVELOPE N°. 02 - PROPOSTA DE PREÇOS </w:t>
      </w:r>
    </w:p>
    <w:p w14:paraId="2696FA2F" w14:textId="2B5C6405"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CARTA CONVITE N°. 000</w:t>
      </w:r>
      <w:r w:rsidR="00F16027" w:rsidRPr="005F4C46">
        <w:rPr>
          <w:rFonts w:ascii="Times New Roman" w:hAnsi="Times New Roman" w:cs="Times New Roman"/>
          <w:b/>
          <w:bCs/>
          <w:sz w:val="24"/>
          <w:szCs w:val="24"/>
        </w:rPr>
        <w:t>2</w:t>
      </w:r>
      <w:r w:rsidRPr="005F4C46">
        <w:rPr>
          <w:rFonts w:ascii="Times New Roman" w:hAnsi="Times New Roman" w:cs="Times New Roman"/>
          <w:b/>
          <w:bCs/>
          <w:sz w:val="24"/>
          <w:szCs w:val="24"/>
        </w:rPr>
        <w:t xml:space="preserve">/2022 </w:t>
      </w:r>
    </w:p>
    <w:p w14:paraId="09089D4B" w14:textId="602366DC"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PROCESSO ADMINISTRATIVO N°. </w:t>
      </w:r>
      <w:r w:rsidR="000002CB" w:rsidRPr="005F4C46">
        <w:rPr>
          <w:rFonts w:ascii="Times New Roman" w:hAnsi="Times New Roman" w:cs="Times New Roman"/>
          <w:b/>
          <w:bCs/>
          <w:sz w:val="24"/>
          <w:szCs w:val="24"/>
        </w:rPr>
        <w:t>41</w:t>
      </w:r>
      <w:r w:rsidRPr="005F4C46">
        <w:rPr>
          <w:rFonts w:ascii="Times New Roman" w:hAnsi="Times New Roman" w:cs="Times New Roman"/>
          <w:b/>
          <w:bCs/>
          <w:sz w:val="24"/>
          <w:szCs w:val="24"/>
        </w:rPr>
        <w:t>/202</w:t>
      </w:r>
      <w:r w:rsidR="000002CB" w:rsidRPr="005F4C46">
        <w:rPr>
          <w:rFonts w:ascii="Times New Roman" w:hAnsi="Times New Roman" w:cs="Times New Roman"/>
          <w:b/>
          <w:bCs/>
          <w:sz w:val="24"/>
          <w:szCs w:val="24"/>
        </w:rPr>
        <w:t>2</w:t>
      </w:r>
    </w:p>
    <w:p w14:paraId="2A86ECE9" w14:textId="77777777" w:rsidR="00E56049" w:rsidRPr="005F4C46" w:rsidRDefault="00E56049" w:rsidP="00E56049">
      <w:pPr>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RAZÃO SOCIAL DA EMPRESA </w:t>
      </w:r>
    </w:p>
    <w:p w14:paraId="51B41341" w14:textId="5D0DC45F" w:rsidR="00E56049" w:rsidRPr="005F4C46" w:rsidRDefault="00E56049" w:rsidP="00E56049">
      <w:pPr>
        <w:pStyle w:val="Default"/>
        <w:jc w:val="both"/>
        <w:rPr>
          <w:rFonts w:ascii="Times New Roman" w:hAnsi="Times New Roman" w:cs="Times New Roman"/>
          <w:b/>
          <w:bCs/>
          <w:color w:val="auto"/>
        </w:rPr>
      </w:pPr>
      <w:r w:rsidRPr="005F4C46">
        <w:rPr>
          <w:rFonts w:ascii="Times New Roman" w:hAnsi="Times New Roman" w:cs="Times New Roman"/>
          <w:b/>
          <w:bCs/>
          <w:color w:val="auto"/>
        </w:rPr>
        <w:t>TIPO: MENOR PREÇO GLOBAL</w:t>
      </w:r>
    </w:p>
    <w:p w14:paraId="74335B82" w14:textId="714A72C0" w:rsidR="008F116C" w:rsidRPr="005F4C46" w:rsidRDefault="008F116C" w:rsidP="00E56049">
      <w:pPr>
        <w:pStyle w:val="Default"/>
        <w:jc w:val="both"/>
        <w:rPr>
          <w:rFonts w:ascii="Times New Roman" w:hAnsi="Times New Roman" w:cs="Times New Roman"/>
          <w:b/>
          <w:bCs/>
          <w:color w:val="auto"/>
        </w:rPr>
      </w:pPr>
    </w:p>
    <w:p w14:paraId="33AA75FF"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5.1.1. </w:t>
      </w:r>
      <w:r w:rsidRPr="005F4C46">
        <w:rPr>
          <w:rFonts w:ascii="Times New Roman" w:hAnsi="Times New Roman" w:cs="Times New Roman"/>
          <w:sz w:val="24"/>
          <w:szCs w:val="24"/>
        </w:rPr>
        <w:t xml:space="preserve">O Envelope N°. 01 – DOCUMENTOS DE HABILITAÇÃO deverá conter os documentos indicados no item 6 deste edital, sem emendas nem rasuras, as declarações deverão ser feitas em papel timbrado do licitante, com nome completo, assinatura ou rubrica do responsável técnico pela sua elaboração, em todas as folhas. </w:t>
      </w:r>
    </w:p>
    <w:p w14:paraId="50211893" w14:textId="386F6892"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5.1.2. </w:t>
      </w:r>
      <w:r w:rsidRPr="005F4C46">
        <w:rPr>
          <w:rFonts w:ascii="Times New Roman" w:hAnsi="Times New Roman" w:cs="Times New Roman"/>
          <w:color w:val="auto"/>
        </w:rPr>
        <w:t>O Envelope N°. 02 – PROPOSTA DE PREÇO deverá conter a proposta, sem emendas nem rasuras, em papel timbrado do licitante, com nome completo, assinatura ou rubrica do responsável pela sua elaboração, em todas as folhas</w:t>
      </w:r>
    </w:p>
    <w:p w14:paraId="250B68E1" w14:textId="41C35049" w:rsidR="008F116C" w:rsidRPr="005F4C46" w:rsidRDefault="008F116C" w:rsidP="008F116C">
      <w:pPr>
        <w:pStyle w:val="Default"/>
        <w:jc w:val="both"/>
        <w:rPr>
          <w:rFonts w:ascii="Times New Roman" w:hAnsi="Times New Roman" w:cs="Times New Roman"/>
          <w:color w:val="auto"/>
        </w:rPr>
      </w:pPr>
    </w:p>
    <w:p w14:paraId="10758AA5" w14:textId="5B510071" w:rsidR="008F116C" w:rsidRPr="005F4C46" w:rsidRDefault="008F116C" w:rsidP="00127042">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 – </w:t>
      </w:r>
      <w:r w:rsidRPr="005F4C46">
        <w:rPr>
          <w:rFonts w:ascii="Times New Roman" w:hAnsi="Times New Roman" w:cs="Times New Roman"/>
          <w:b/>
          <w:bCs/>
          <w:sz w:val="24"/>
          <w:szCs w:val="24"/>
          <w:shd w:val="clear" w:color="auto" w:fill="ED7D31" w:themeFill="accent2"/>
        </w:rPr>
        <w:t>DO CONTEÚDO DO ENVELOPE N°. 01 (UM) – DOCUMENTOS DE</w:t>
      </w:r>
      <w:r w:rsidR="00127042" w:rsidRPr="005F4C46">
        <w:rPr>
          <w:rFonts w:ascii="Times New Roman" w:hAnsi="Times New Roman" w:cs="Times New Roman"/>
          <w:b/>
          <w:bCs/>
          <w:sz w:val="24"/>
          <w:szCs w:val="24"/>
          <w:shd w:val="clear" w:color="auto" w:fill="ED7D31" w:themeFill="accent2"/>
        </w:rPr>
        <w:t xml:space="preserve"> </w:t>
      </w:r>
      <w:r w:rsidRPr="005F4C46">
        <w:rPr>
          <w:rFonts w:ascii="Times New Roman" w:hAnsi="Times New Roman" w:cs="Times New Roman"/>
          <w:b/>
          <w:bCs/>
          <w:sz w:val="24"/>
          <w:szCs w:val="24"/>
          <w:shd w:val="clear" w:color="auto" w:fill="ED7D31" w:themeFill="accent2"/>
        </w:rPr>
        <w:t>HABILITAÇÃO</w:t>
      </w:r>
      <w:r w:rsidRPr="005F4C46">
        <w:rPr>
          <w:rFonts w:ascii="Times New Roman" w:hAnsi="Times New Roman" w:cs="Times New Roman"/>
          <w:b/>
          <w:bCs/>
          <w:sz w:val="24"/>
          <w:szCs w:val="24"/>
        </w:rPr>
        <w:t xml:space="preserve"> </w:t>
      </w:r>
    </w:p>
    <w:p w14:paraId="7CEBE478" w14:textId="5DA0A009"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6.1. </w:t>
      </w:r>
      <w:r w:rsidRPr="005F4C46">
        <w:rPr>
          <w:rFonts w:ascii="Times New Roman" w:hAnsi="Times New Roman" w:cs="Times New Roman"/>
          <w:color w:val="auto"/>
        </w:rPr>
        <w:t>O envelope de número 01 (um) deverá conter a seguinte documentação concernente à habilitação jurídica (regularidade fiscal e trabalhista) da licitante:</w:t>
      </w:r>
    </w:p>
    <w:p w14:paraId="35926610"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6.1.1. </w:t>
      </w:r>
      <w:r w:rsidRPr="005F4C46">
        <w:rPr>
          <w:rFonts w:ascii="Times New Roman" w:hAnsi="Times New Roman" w:cs="Times New Roman"/>
          <w:sz w:val="24"/>
          <w:szCs w:val="24"/>
        </w:rPr>
        <w:t xml:space="preserve">Contrato Social, Estatuto ou outro Ato Constitutivo, acompanhado da última alteração ou consolidação em vigor, devidamente autenticado, e no caso de sociedade por ações, acompanhado de documento de eleição de seus administradores, ou cópia acompanhada do original para conferência. Inscrição do Ato Constitutivo, no caso de sociedades civis, acompanhada de prova de diretoria em exercício, ou Registro Comercial no caso de empresa individual; </w:t>
      </w:r>
    </w:p>
    <w:p w14:paraId="4C62464F"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6.1.2. </w:t>
      </w:r>
      <w:r w:rsidRPr="005F4C46">
        <w:rPr>
          <w:rFonts w:ascii="Times New Roman" w:hAnsi="Times New Roman" w:cs="Times New Roman"/>
          <w:sz w:val="24"/>
          <w:szCs w:val="24"/>
        </w:rPr>
        <w:t xml:space="preserve">Cartão de Inscrição no Cadastro Nacional de Pessoas Jurídicas – CNPJ; </w:t>
      </w:r>
    </w:p>
    <w:p w14:paraId="71301E03"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6.1.3. </w:t>
      </w:r>
      <w:r w:rsidRPr="005F4C46">
        <w:rPr>
          <w:rFonts w:ascii="Times New Roman" w:hAnsi="Times New Roman" w:cs="Times New Roman"/>
          <w:sz w:val="24"/>
          <w:szCs w:val="24"/>
        </w:rPr>
        <w:t xml:space="preserve">Certidão de Regularidade com os Fiscos Estadual e Municipal do domicílio ou sede da concorrente; </w:t>
      </w:r>
    </w:p>
    <w:p w14:paraId="5DFC46B5"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6.1.4. </w:t>
      </w:r>
      <w:r w:rsidRPr="005F4C46">
        <w:rPr>
          <w:rFonts w:ascii="Times New Roman" w:hAnsi="Times New Roman" w:cs="Times New Roman"/>
          <w:sz w:val="24"/>
          <w:szCs w:val="24"/>
        </w:rPr>
        <w:t xml:space="preserve">Prova de regularidade para com a Fazenda Federal abrangendo inclusive as contribuições sociais previstas nas alíneas 'a' a 'd' do parágrafo único do art. 11 da Lei no 8.212, de 24 de julho de 1991; </w:t>
      </w:r>
    </w:p>
    <w:p w14:paraId="32318411" w14:textId="77777777"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6.1.5. </w:t>
      </w:r>
      <w:r w:rsidRPr="005F4C46">
        <w:rPr>
          <w:rFonts w:ascii="Times New Roman" w:hAnsi="Times New Roman" w:cs="Times New Roman"/>
          <w:sz w:val="24"/>
          <w:szCs w:val="24"/>
        </w:rPr>
        <w:t xml:space="preserve">Certificado de Regularidade junto ao Fundo de Garantia do Tempo de Serviço (FGTS); </w:t>
      </w:r>
    </w:p>
    <w:p w14:paraId="762868FC" w14:textId="5117BA02"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6.1.7. </w:t>
      </w:r>
      <w:r w:rsidRPr="005F4C46">
        <w:rPr>
          <w:rFonts w:ascii="Times New Roman" w:hAnsi="Times New Roman" w:cs="Times New Roman"/>
          <w:color w:val="auto"/>
        </w:rPr>
        <w:t>Certidão de Regularidade junto à Justiça do Trabalho nos termos da Lei N°. 12.440 de 07 de julho de 2011;</w:t>
      </w:r>
    </w:p>
    <w:p w14:paraId="44424631" w14:textId="77777777" w:rsidR="008F116C" w:rsidRPr="005F4C46" w:rsidRDefault="008F116C" w:rsidP="0095442D">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6.1.8. </w:t>
      </w:r>
      <w:r w:rsidRPr="005F4C46">
        <w:rPr>
          <w:rFonts w:ascii="Times New Roman" w:hAnsi="Times New Roman" w:cs="Times New Roman"/>
          <w:sz w:val="24"/>
          <w:szCs w:val="24"/>
        </w:rPr>
        <w:t xml:space="preserve">Declaração firmada pelo representante legal da concorrente de que não está impedida de contratar com a Administração Pública, não foi declarada inidônea pelo Poder Público, e de que não possui, dentre os sócios proprietários, titulares de mandato eletivo, conforme dispõe a Lei Federal 8.666/93 </w:t>
      </w:r>
      <w:r w:rsidRPr="005F4C46">
        <w:rPr>
          <w:rFonts w:ascii="Times New Roman" w:hAnsi="Times New Roman" w:cs="Times New Roman"/>
          <w:b/>
          <w:bCs/>
          <w:sz w:val="24"/>
          <w:szCs w:val="24"/>
        </w:rPr>
        <w:t xml:space="preserve">(A), </w:t>
      </w:r>
      <w:r w:rsidRPr="005F4C46">
        <w:rPr>
          <w:rFonts w:ascii="Times New Roman" w:hAnsi="Times New Roman" w:cs="Times New Roman"/>
          <w:sz w:val="24"/>
          <w:szCs w:val="24"/>
        </w:rPr>
        <w:t xml:space="preserve">de que tomou conhecimento de todas as informações e condições para o cumprimento das obrigações do objeto da licitação e que cumpre todos os requisitos de habilitação </w:t>
      </w:r>
      <w:r w:rsidRPr="005F4C46">
        <w:rPr>
          <w:rFonts w:ascii="Times New Roman" w:hAnsi="Times New Roman" w:cs="Times New Roman"/>
          <w:b/>
          <w:bCs/>
          <w:sz w:val="24"/>
          <w:szCs w:val="24"/>
        </w:rPr>
        <w:t xml:space="preserve">(B) </w:t>
      </w:r>
      <w:r w:rsidRPr="005F4C46">
        <w:rPr>
          <w:rFonts w:ascii="Times New Roman" w:hAnsi="Times New Roman" w:cs="Times New Roman"/>
          <w:sz w:val="24"/>
          <w:szCs w:val="24"/>
        </w:rPr>
        <w:t xml:space="preserve">e que a proponente não tem, em seu quadro funcional, menor de 18(dezoito) anos cumprindo trabalho noturno, perigoso, ou insalubre, e menor de 16(dezesseis) anos desempenhando qualquer trabalho, salvo na condição de aprendiz, a partir dos 14(quatorze) anos, e que se encontra de acordo com todas as determinações trabalhistas e demais legislações aplicáveis </w:t>
      </w:r>
      <w:r w:rsidRPr="005F4C46">
        <w:rPr>
          <w:rFonts w:ascii="Times New Roman" w:hAnsi="Times New Roman" w:cs="Times New Roman"/>
          <w:b/>
          <w:bCs/>
          <w:sz w:val="24"/>
          <w:szCs w:val="24"/>
        </w:rPr>
        <w:t xml:space="preserve">(C) </w:t>
      </w:r>
      <w:r w:rsidRPr="005F4C46">
        <w:rPr>
          <w:rFonts w:ascii="Times New Roman" w:hAnsi="Times New Roman" w:cs="Times New Roman"/>
          <w:sz w:val="24"/>
          <w:szCs w:val="24"/>
        </w:rPr>
        <w:t xml:space="preserve">- </w:t>
      </w:r>
      <w:r w:rsidRPr="005F4C46">
        <w:rPr>
          <w:rFonts w:ascii="Times New Roman" w:hAnsi="Times New Roman" w:cs="Times New Roman"/>
          <w:b/>
          <w:bCs/>
          <w:sz w:val="24"/>
          <w:szCs w:val="24"/>
        </w:rPr>
        <w:t xml:space="preserve">(Anexo II); </w:t>
      </w:r>
    </w:p>
    <w:p w14:paraId="1647CD2C" w14:textId="56E64129"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6.1.9. </w:t>
      </w:r>
      <w:r w:rsidRPr="005F4C46">
        <w:rPr>
          <w:rFonts w:ascii="Times New Roman" w:hAnsi="Times New Roman" w:cs="Times New Roman"/>
          <w:color w:val="auto"/>
        </w:rPr>
        <w:t>Nome, CPF, RG e cargo que ocupa na empresa, da pessoa que deverá assinar o contrato. Quando não se tratar do seu representante legal, nos termos do contrato social, além da documentação citada, deverá apresentar procuração para tal, no ato da assinatura do mesmo.</w:t>
      </w:r>
    </w:p>
    <w:p w14:paraId="445FCCD0" w14:textId="27F00818"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6.1.9.1. </w:t>
      </w:r>
      <w:r w:rsidRPr="005F4C46">
        <w:rPr>
          <w:rFonts w:ascii="Times New Roman" w:hAnsi="Times New Roman" w:cs="Times New Roman"/>
          <w:sz w:val="24"/>
          <w:szCs w:val="24"/>
        </w:rPr>
        <w:t>A não apresentação da documentação referente a este subitem, não inabilitará a licitante, ficando facultado a Câmara Municipal</w:t>
      </w:r>
      <w:bookmarkStart w:id="1" w:name="_GoBack"/>
      <w:bookmarkEnd w:id="1"/>
      <w:r w:rsidRPr="005F4C46">
        <w:rPr>
          <w:rFonts w:ascii="Times New Roman" w:hAnsi="Times New Roman" w:cs="Times New Roman"/>
          <w:sz w:val="24"/>
          <w:szCs w:val="24"/>
        </w:rPr>
        <w:t xml:space="preserve"> elaborar contrato em nome do representante legal da empresa, constante do contrato social. </w:t>
      </w:r>
    </w:p>
    <w:p w14:paraId="2A4128F9" w14:textId="04BEF0E8" w:rsidR="008F116C" w:rsidRPr="000E33BB"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 6.1.10. </w:t>
      </w:r>
      <w:r w:rsidR="00AA415D" w:rsidRPr="000E33BB">
        <w:rPr>
          <w:rFonts w:ascii="Times New Roman" w:hAnsi="Times New Roman" w:cs="Times New Roman"/>
          <w:sz w:val="24"/>
          <w:szCs w:val="24"/>
        </w:rPr>
        <w:t>Certidão emitida pela junta comercia</w:t>
      </w:r>
      <w:r w:rsidR="00AA415D" w:rsidRPr="005F4C46">
        <w:rPr>
          <w:rFonts w:ascii="Times New Roman" w:hAnsi="Times New Roman" w:cs="Times New Roman"/>
          <w:b/>
          <w:bCs/>
          <w:sz w:val="24"/>
          <w:szCs w:val="24"/>
        </w:rPr>
        <w:t>l</w:t>
      </w:r>
      <w:r w:rsidRPr="005F4C46">
        <w:rPr>
          <w:rFonts w:ascii="Times New Roman" w:hAnsi="Times New Roman" w:cs="Times New Roman"/>
          <w:sz w:val="24"/>
          <w:szCs w:val="24"/>
        </w:rPr>
        <w:t xml:space="preserve">, de que se enquadra como </w:t>
      </w:r>
      <w:r w:rsidRPr="000E33BB">
        <w:rPr>
          <w:rFonts w:ascii="Times New Roman" w:hAnsi="Times New Roman" w:cs="Times New Roman"/>
          <w:sz w:val="24"/>
          <w:szCs w:val="24"/>
        </w:rPr>
        <w:t xml:space="preserve">microempresa ou empresa de pequeno porte. A não apresentação desta </w:t>
      </w:r>
      <w:proofErr w:type="gramStart"/>
      <w:r w:rsidR="00AA415D" w:rsidRPr="000E33BB">
        <w:rPr>
          <w:rFonts w:ascii="Times New Roman" w:hAnsi="Times New Roman" w:cs="Times New Roman"/>
          <w:sz w:val="24"/>
          <w:szCs w:val="24"/>
        </w:rPr>
        <w:t xml:space="preserve">certidão </w:t>
      </w:r>
      <w:r w:rsidRPr="000E33BB">
        <w:rPr>
          <w:rFonts w:ascii="Times New Roman" w:hAnsi="Times New Roman" w:cs="Times New Roman"/>
          <w:sz w:val="24"/>
          <w:szCs w:val="24"/>
        </w:rPr>
        <w:t xml:space="preserve"> não</w:t>
      </w:r>
      <w:proofErr w:type="gramEnd"/>
      <w:r w:rsidRPr="000E33BB">
        <w:rPr>
          <w:rFonts w:ascii="Times New Roman" w:hAnsi="Times New Roman" w:cs="Times New Roman"/>
          <w:sz w:val="24"/>
          <w:szCs w:val="24"/>
        </w:rPr>
        <w:t xml:space="preserve"> será entendida como motivo de desclassificação e sim de perda do benefício oferecido pela Lei em questão. </w:t>
      </w:r>
    </w:p>
    <w:p w14:paraId="03A4C2B2" w14:textId="416831F1" w:rsidR="0095442D" w:rsidRPr="000E33BB" w:rsidRDefault="0095442D" w:rsidP="008F116C">
      <w:pPr>
        <w:autoSpaceDE w:val="0"/>
        <w:autoSpaceDN w:val="0"/>
        <w:adjustRightInd w:val="0"/>
        <w:spacing w:after="0" w:line="240" w:lineRule="auto"/>
        <w:jc w:val="both"/>
        <w:rPr>
          <w:rFonts w:ascii="Times New Roman" w:hAnsi="Times New Roman" w:cs="Times New Roman"/>
          <w:sz w:val="24"/>
          <w:szCs w:val="24"/>
        </w:rPr>
      </w:pPr>
      <w:r w:rsidRPr="000E33BB">
        <w:rPr>
          <w:rFonts w:ascii="Times New Roman" w:hAnsi="Times New Roman" w:cs="Times New Roman"/>
          <w:b/>
          <w:bCs/>
          <w:sz w:val="24"/>
          <w:szCs w:val="24"/>
        </w:rPr>
        <w:t>6.2.</w:t>
      </w:r>
      <w:r w:rsidRPr="000E33BB">
        <w:rPr>
          <w:rFonts w:ascii="Times New Roman" w:hAnsi="Times New Roman" w:cs="Times New Roman"/>
          <w:sz w:val="24"/>
          <w:szCs w:val="24"/>
        </w:rPr>
        <w:t xml:space="preserve"> 01 (um) atestado de capacidade técnica expedida por órgão público, que comprove que a licitante já executou os serviços hora licitados.</w:t>
      </w:r>
    </w:p>
    <w:p w14:paraId="18906AB9" w14:textId="0769CFFC" w:rsidR="004C2082" w:rsidRPr="000E33BB" w:rsidRDefault="004C2082" w:rsidP="004C2082">
      <w:pPr>
        <w:spacing w:after="109" w:line="248" w:lineRule="auto"/>
        <w:ind w:left="288" w:right="16"/>
        <w:jc w:val="both"/>
        <w:rPr>
          <w:rFonts w:ascii="Times New Roman" w:hAnsi="Times New Roman" w:cs="Times New Roman"/>
          <w:sz w:val="24"/>
          <w:szCs w:val="24"/>
        </w:rPr>
      </w:pPr>
      <w:r w:rsidRPr="000E33BB">
        <w:rPr>
          <w:rFonts w:ascii="Times New Roman" w:hAnsi="Times New Roman" w:cs="Times New Roman"/>
          <w:b/>
          <w:bCs/>
          <w:sz w:val="24"/>
          <w:szCs w:val="24"/>
        </w:rPr>
        <w:t>6.2.1.</w:t>
      </w:r>
      <w:r w:rsidRPr="000E33BB">
        <w:rPr>
          <w:rFonts w:ascii="Times New Roman" w:hAnsi="Times New Roman" w:cs="Times New Roman"/>
          <w:sz w:val="24"/>
          <w:szCs w:val="24"/>
        </w:rPr>
        <w:t xml:space="preserve">     Registro da empresa licitante no Conselho Regional de Contabilidade/CRC</w:t>
      </w:r>
      <w:r w:rsidR="00DA221E" w:rsidRPr="000E33BB">
        <w:rPr>
          <w:rFonts w:ascii="Times New Roman" w:hAnsi="Times New Roman" w:cs="Times New Roman"/>
          <w:sz w:val="24"/>
          <w:szCs w:val="24"/>
        </w:rPr>
        <w:t xml:space="preserve"> e/ou a inscrição de pelo menos um dos componentes da equipe técnica no Conselho Regional.</w:t>
      </w:r>
    </w:p>
    <w:p w14:paraId="5A140A04" w14:textId="3A93CC97"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6.</w:t>
      </w:r>
      <w:r w:rsidR="0095442D" w:rsidRPr="005F4C46">
        <w:rPr>
          <w:rFonts w:ascii="Times New Roman" w:hAnsi="Times New Roman" w:cs="Times New Roman"/>
          <w:b/>
          <w:bCs/>
          <w:color w:val="auto"/>
        </w:rPr>
        <w:t>3</w:t>
      </w:r>
      <w:r w:rsidRPr="005F4C46">
        <w:rPr>
          <w:rFonts w:ascii="Times New Roman" w:hAnsi="Times New Roman" w:cs="Times New Roman"/>
          <w:b/>
          <w:bCs/>
          <w:color w:val="auto"/>
        </w:rPr>
        <w:t xml:space="preserve">. </w:t>
      </w:r>
      <w:r w:rsidRPr="005F4C46">
        <w:rPr>
          <w:rFonts w:ascii="Times New Roman" w:hAnsi="Times New Roman" w:cs="Times New Roman"/>
          <w:color w:val="auto"/>
        </w:rPr>
        <w:t>Os documentos deverão ser apresentados com prazo de validade em vigor. No caso de certidões ou certificados que não contenham prazo de validade, somente serão aceitos aqueles documentos expedidos com, no máximo, 90 (noventa) dias da data designada para abertura das propostas.</w:t>
      </w:r>
    </w:p>
    <w:p w14:paraId="6F00E538" w14:textId="0B973349"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6.</w:t>
      </w:r>
      <w:r w:rsidR="0095442D" w:rsidRPr="005F4C46">
        <w:rPr>
          <w:rFonts w:ascii="Times New Roman" w:hAnsi="Times New Roman" w:cs="Times New Roman"/>
          <w:b/>
          <w:bCs/>
          <w:sz w:val="24"/>
          <w:szCs w:val="24"/>
        </w:rPr>
        <w:t>4</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 xml:space="preserve">Os documentos de habilitação poderão ser apresentados por cópia autenticada por cartório competente, ou por publicação em órgão da Imprensa Oficial, podendo ainda, ser apresentado os originais, para confronto com as cópias oferecidas, sendo facultado à Comissão diligenciar para constatação da autenticidade de cada documento. </w:t>
      </w:r>
    </w:p>
    <w:p w14:paraId="106684EA" w14:textId="3F0B2B45"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6.</w:t>
      </w:r>
      <w:r w:rsidR="0095442D" w:rsidRPr="005F4C46">
        <w:rPr>
          <w:rFonts w:ascii="Times New Roman" w:hAnsi="Times New Roman" w:cs="Times New Roman"/>
          <w:b/>
          <w:bCs/>
          <w:sz w:val="24"/>
          <w:szCs w:val="24"/>
        </w:rPr>
        <w:t>5</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 xml:space="preserve">A ausência de documentos de habilitação, ou sua apresentação em desacordo com o previsto neste item, exceto os que se referem às alíneas </w:t>
      </w:r>
      <w:r w:rsidRPr="005F4C46">
        <w:rPr>
          <w:rFonts w:ascii="Times New Roman" w:hAnsi="Times New Roman" w:cs="Times New Roman"/>
          <w:b/>
          <w:bCs/>
          <w:sz w:val="24"/>
          <w:szCs w:val="24"/>
        </w:rPr>
        <w:t xml:space="preserve">6.1.9) </w:t>
      </w:r>
      <w:r w:rsidRPr="005F4C46">
        <w:rPr>
          <w:rFonts w:ascii="Times New Roman" w:hAnsi="Times New Roman" w:cs="Times New Roman"/>
          <w:sz w:val="24"/>
          <w:szCs w:val="24"/>
        </w:rPr>
        <w:t xml:space="preserve">e </w:t>
      </w:r>
      <w:r w:rsidRPr="005F4C46">
        <w:rPr>
          <w:rFonts w:ascii="Times New Roman" w:hAnsi="Times New Roman" w:cs="Times New Roman"/>
          <w:b/>
          <w:bCs/>
          <w:sz w:val="24"/>
          <w:szCs w:val="24"/>
        </w:rPr>
        <w:t>6.1.10)</w:t>
      </w:r>
      <w:r w:rsidRPr="005F4C46">
        <w:rPr>
          <w:rFonts w:ascii="Times New Roman" w:hAnsi="Times New Roman" w:cs="Times New Roman"/>
          <w:sz w:val="24"/>
          <w:szCs w:val="24"/>
        </w:rPr>
        <w:t xml:space="preserve">, inabilitará a proponente, impossibilitando a abertura do envelope de proposta de preços respectivo. </w:t>
      </w:r>
    </w:p>
    <w:p w14:paraId="45A87848" w14:textId="09C048BD"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6.</w:t>
      </w:r>
      <w:r w:rsidR="0095442D" w:rsidRPr="005F4C46">
        <w:rPr>
          <w:rFonts w:ascii="Times New Roman" w:hAnsi="Times New Roman" w:cs="Times New Roman"/>
          <w:b/>
          <w:bCs/>
          <w:color w:val="auto"/>
        </w:rPr>
        <w:t>6</w:t>
      </w:r>
      <w:r w:rsidRPr="005F4C46">
        <w:rPr>
          <w:rFonts w:ascii="Times New Roman" w:hAnsi="Times New Roman" w:cs="Times New Roman"/>
          <w:b/>
          <w:bCs/>
          <w:color w:val="auto"/>
        </w:rPr>
        <w:t xml:space="preserve">. </w:t>
      </w:r>
      <w:r w:rsidRPr="005F4C46">
        <w:rPr>
          <w:rFonts w:ascii="Times New Roman" w:hAnsi="Times New Roman" w:cs="Times New Roman"/>
          <w:color w:val="auto"/>
        </w:rPr>
        <w:t xml:space="preserve">Os documentos emitidos via Internet dispensam autenticação, desde que apresentados em seu original, ficando a critério da </w:t>
      </w:r>
      <w:r w:rsidR="00D84ADF" w:rsidRPr="005F4C46">
        <w:rPr>
          <w:rFonts w:ascii="Times New Roman" w:hAnsi="Times New Roman" w:cs="Times New Roman"/>
          <w:color w:val="auto"/>
        </w:rPr>
        <w:t>Câmara Municipal</w:t>
      </w:r>
      <w:r w:rsidRPr="005F4C46">
        <w:rPr>
          <w:rFonts w:ascii="Times New Roman" w:hAnsi="Times New Roman" w:cs="Times New Roman"/>
          <w:color w:val="auto"/>
        </w:rPr>
        <w:t xml:space="preserve"> a comprovação da veracidade dos mesmos e desde que estejam dentro do prazo de validade.</w:t>
      </w:r>
    </w:p>
    <w:p w14:paraId="74F30F48" w14:textId="71B0FD84" w:rsidR="008F116C" w:rsidRPr="005F4C46" w:rsidRDefault="008F116C" w:rsidP="008F116C">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6.</w:t>
      </w:r>
      <w:r w:rsidR="0095442D" w:rsidRPr="005F4C46">
        <w:rPr>
          <w:rFonts w:ascii="Times New Roman" w:hAnsi="Times New Roman" w:cs="Times New Roman"/>
          <w:b/>
          <w:bCs/>
          <w:sz w:val="24"/>
          <w:szCs w:val="24"/>
        </w:rPr>
        <w:t>7</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As Microempresas ou Empresas de Pequeno Porte, como condição para participação no certame, devem apresentar toda a documentação exigida para efeito de comprovação de regularidade fiscal, mesmo que contenha alguma restrição, conforme disposto no artigo 43 da Lei Complementar N°. 0123/2006 e no artigo 27 da Lei Municipal Complementar N°.</w:t>
      </w:r>
      <w:r w:rsidR="00812239" w:rsidRPr="005F4C46">
        <w:rPr>
          <w:rFonts w:ascii="Times New Roman" w:hAnsi="Times New Roman" w:cs="Times New Roman"/>
          <w:sz w:val="24"/>
          <w:szCs w:val="24"/>
        </w:rPr>
        <w:t>24</w:t>
      </w:r>
      <w:r w:rsidRPr="005F4C46">
        <w:rPr>
          <w:rFonts w:ascii="Times New Roman" w:hAnsi="Times New Roman" w:cs="Times New Roman"/>
          <w:sz w:val="24"/>
          <w:szCs w:val="24"/>
        </w:rPr>
        <w:t xml:space="preserve">/2011. </w:t>
      </w:r>
    </w:p>
    <w:p w14:paraId="10B65BC4" w14:textId="2BCD82DF" w:rsidR="008F116C" w:rsidRPr="005F4C46" w:rsidRDefault="008F116C"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6.</w:t>
      </w:r>
      <w:r w:rsidR="0095442D" w:rsidRPr="005F4C46">
        <w:rPr>
          <w:rFonts w:ascii="Times New Roman" w:hAnsi="Times New Roman" w:cs="Times New Roman"/>
          <w:b/>
          <w:bCs/>
          <w:color w:val="auto"/>
        </w:rPr>
        <w:t>8</w:t>
      </w:r>
      <w:r w:rsidRPr="005F4C46">
        <w:rPr>
          <w:rFonts w:ascii="Times New Roman" w:hAnsi="Times New Roman" w:cs="Times New Roman"/>
          <w:b/>
          <w:bCs/>
          <w:color w:val="auto"/>
        </w:rPr>
        <w:t xml:space="preserve">. </w:t>
      </w:r>
      <w:r w:rsidRPr="005F4C46">
        <w:rPr>
          <w:rFonts w:ascii="Times New Roman" w:hAnsi="Times New Roman" w:cs="Times New Roman"/>
          <w:color w:val="auto"/>
        </w:rPr>
        <w:t>Caso a Microempresa ou a Empresa de Pequeno Porte apresente alguma restrição na comprovação da regularidade fiscal, terá o prazo de 05 (cinco) dias úteis, contados do momento em que foi declarada vencedora do certame, prorrogáveis por mais 05 (cinco) dias úteis, a pedido da licitante e a critério da Administração, para a regularização da documentação, conforme disposto no parágrafo 1º do artigo 43 da Lei Federal Complementar N°. 0123/2006.</w:t>
      </w:r>
    </w:p>
    <w:p w14:paraId="0E5BD7DA" w14:textId="45BCD931" w:rsidR="00C34B11" w:rsidRPr="005F4C46" w:rsidRDefault="00C34B11" w:rsidP="008F116C">
      <w:pPr>
        <w:pStyle w:val="Default"/>
        <w:jc w:val="both"/>
        <w:rPr>
          <w:rFonts w:ascii="Times New Roman" w:hAnsi="Times New Roman" w:cs="Times New Roman"/>
          <w:color w:val="auto"/>
        </w:rPr>
      </w:pPr>
      <w:r w:rsidRPr="005F4C46">
        <w:rPr>
          <w:rFonts w:ascii="Times New Roman" w:hAnsi="Times New Roman" w:cs="Times New Roman"/>
          <w:b/>
          <w:bCs/>
          <w:color w:val="auto"/>
        </w:rPr>
        <w:t>6.</w:t>
      </w:r>
      <w:r w:rsidR="0095442D" w:rsidRPr="005F4C46">
        <w:rPr>
          <w:rFonts w:ascii="Times New Roman" w:hAnsi="Times New Roman" w:cs="Times New Roman"/>
          <w:b/>
          <w:bCs/>
          <w:color w:val="auto"/>
        </w:rPr>
        <w:t>9</w:t>
      </w:r>
      <w:r w:rsidRPr="005F4C46">
        <w:rPr>
          <w:rFonts w:ascii="Times New Roman" w:hAnsi="Times New Roman" w:cs="Times New Roman"/>
          <w:b/>
          <w:bCs/>
          <w:color w:val="auto"/>
        </w:rPr>
        <w:t xml:space="preserve">. </w:t>
      </w:r>
      <w:r w:rsidRPr="005F4C46">
        <w:rPr>
          <w:rFonts w:ascii="Times New Roman" w:hAnsi="Times New Roman" w:cs="Times New Roman"/>
          <w:color w:val="auto"/>
        </w:rPr>
        <w:t xml:space="preserve">Caso a Microempresa ou Empresa de Pequeno Porte, declarada vencedora do certame, não providencie a regularização no prazo previsto no subitem anterior, ocorrerá a decadência do direito à contratação, sendo facultado à Administração convocar os licitantes remanescentes, na ordem de classificação, para a assinatura do contrato, ou revogar a licitação, conforme disposto no parágrafo 2º do artigo 43 da Lei Complementar N. 0123/2006 e no parágrafo 2º artigo 27 da Lei Municipal Complementar N°. </w:t>
      </w:r>
      <w:r w:rsidR="00812239" w:rsidRPr="005F4C46">
        <w:rPr>
          <w:rFonts w:ascii="Times New Roman" w:hAnsi="Times New Roman" w:cs="Times New Roman"/>
          <w:strike/>
          <w:color w:val="auto"/>
        </w:rPr>
        <w:t>0032</w:t>
      </w:r>
      <w:r w:rsidR="00812239" w:rsidRPr="005F4C46">
        <w:rPr>
          <w:rFonts w:ascii="Times New Roman" w:hAnsi="Times New Roman" w:cs="Times New Roman"/>
          <w:color w:val="auto"/>
        </w:rPr>
        <w:t xml:space="preserve"> 24</w:t>
      </w:r>
      <w:r w:rsidRPr="005F4C46">
        <w:rPr>
          <w:rFonts w:ascii="Times New Roman" w:hAnsi="Times New Roman" w:cs="Times New Roman"/>
          <w:color w:val="auto"/>
        </w:rPr>
        <w:t>/2011.</w:t>
      </w:r>
    </w:p>
    <w:p w14:paraId="1195BD47" w14:textId="77777777" w:rsidR="00C34B11" w:rsidRPr="005F4C46" w:rsidRDefault="00C34B11" w:rsidP="00127042">
      <w:pPr>
        <w:shd w:val="clear" w:color="auto" w:fill="ED7D31" w:themeFill="accent2"/>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 – DO CONTEÚDO DO ENVELOPE NÚMERO 02 (DOIS) – PROPOSTA DE PREÇO </w:t>
      </w:r>
    </w:p>
    <w:p w14:paraId="388AF45B" w14:textId="642CDB90"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7.1. </w:t>
      </w:r>
      <w:r w:rsidRPr="005F4C46">
        <w:rPr>
          <w:rFonts w:ascii="Times New Roman" w:hAnsi="Times New Roman" w:cs="Times New Roman"/>
          <w:sz w:val="24"/>
          <w:szCs w:val="24"/>
        </w:rPr>
        <w:t xml:space="preserve">A proposta de preço deverá ser apresentada conforme modelo constante do </w:t>
      </w:r>
      <w:r w:rsidRPr="005F4C46">
        <w:rPr>
          <w:rFonts w:ascii="Times New Roman" w:hAnsi="Times New Roman" w:cs="Times New Roman"/>
          <w:b/>
          <w:bCs/>
          <w:sz w:val="24"/>
          <w:szCs w:val="24"/>
        </w:rPr>
        <w:t>Anexo IV</w:t>
      </w:r>
      <w:r w:rsidR="00A90E95">
        <w:rPr>
          <w:rFonts w:ascii="Times New Roman" w:hAnsi="Times New Roman" w:cs="Times New Roman"/>
          <w:sz w:val="24"/>
          <w:szCs w:val="24"/>
        </w:rPr>
        <w:t>,</w:t>
      </w:r>
      <w:r w:rsidRPr="005F4C46">
        <w:rPr>
          <w:rFonts w:ascii="Times New Roman" w:hAnsi="Times New Roman" w:cs="Times New Roman"/>
          <w:sz w:val="24"/>
          <w:szCs w:val="24"/>
        </w:rPr>
        <w:t xml:space="preserve"> processada em computador, sem rasuras, emendas ou borrões, contendo o número desta licitação, em papel timbrado com identificação da empresa proponente, assinada por seu representante legal, dela constando obrigatoriamente: </w:t>
      </w:r>
    </w:p>
    <w:p w14:paraId="45CD1D4D"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7.1.1 </w:t>
      </w:r>
      <w:r w:rsidRPr="005F4C46">
        <w:rPr>
          <w:rFonts w:ascii="Times New Roman" w:hAnsi="Times New Roman" w:cs="Times New Roman"/>
          <w:sz w:val="24"/>
          <w:szCs w:val="24"/>
        </w:rPr>
        <w:t xml:space="preserve">Valor dos serviços, unitário e total, em numeral, cotado em moeda nacional corrente; </w:t>
      </w:r>
    </w:p>
    <w:p w14:paraId="68E9EF6F"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7.1.2. </w:t>
      </w:r>
      <w:r w:rsidRPr="005F4C46">
        <w:rPr>
          <w:rFonts w:ascii="Times New Roman" w:hAnsi="Times New Roman" w:cs="Times New Roman"/>
          <w:sz w:val="24"/>
          <w:szCs w:val="24"/>
        </w:rPr>
        <w:t xml:space="preserve">Declaração firmada pelo representante legal da proponente, de que dispõe de todas as condições necessárias ao início dos serviços, até o terceiro dia útil subsequente ao da assinatura do contrato; </w:t>
      </w:r>
    </w:p>
    <w:p w14:paraId="719354B5"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sz w:val="24"/>
          <w:szCs w:val="24"/>
        </w:rPr>
        <w:t xml:space="preserve">7.1.3. Condições de pagamento conforme item XVI do Edital; </w:t>
      </w:r>
    </w:p>
    <w:p w14:paraId="3C25865C"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7.1.4. </w:t>
      </w:r>
      <w:r w:rsidRPr="005F4C46">
        <w:rPr>
          <w:rFonts w:ascii="Times New Roman" w:hAnsi="Times New Roman" w:cs="Times New Roman"/>
          <w:sz w:val="24"/>
          <w:szCs w:val="24"/>
        </w:rPr>
        <w:t xml:space="preserve">Prazo de validade da proposta, o qual deverá ser de, no mínimo, 60 (sessenta) dias; </w:t>
      </w:r>
    </w:p>
    <w:p w14:paraId="06A052C3"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7.2. </w:t>
      </w:r>
      <w:r w:rsidRPr="005F4C46">
        <w:rPr>
          <w:rFonts w:ascii="Times New Roman" w:hAnsi="Times New Roman" w:cs="Times New Roman"/>
          <w:sz w:val="24"/>
          <w:szCs w:val="24"/>
        </w:rPr>
        <w:t xml:space="preserve">A proposta deverá referir-se a todo objeto especificado, vedada à apresentação de preços opcionais. No preço deverão estar incluídas todas as despesas com tributos, impostos, mobilização, desmobilização, deslocamentos, hospedagem, alimentação e outras condições necessárias à plena execução do objeto licitado, não merecendo, quaisquer delas, ressarcimento ou reembolso por parte do órgão licitante. </w:t>
      </w:r>
    </w:p>
    <w:p w14:paraId="4F93C66D"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7.3. </w:t>
      </w:r>
      <w:r w:rsidRPr="005F4C46">
        <w:rPr>
          <w:rFonts w:ascii="Times New Roman" w:hAnsi="Times New Roman" w:cs="Times New Roman"/>
          <w:sz w:val="24"/>
          <w:szCs w:val="24"/>
        </w:rPr>
        <w:t xml:space="preserve">A apresentação da proposta, por parte da empresa concorrente, significa pleno conhecimento e integral concordância com os itens e condições desta licitação e total sujeição à legislação pertinente. </w:t>
      </w:r>
    </w:p>
    <w:p w14:paraId="17875BF3" w14:textId="7ACA8014" w:rsidR="00C34B11" w:rsidRPr="005F4C46" w:rsidRDefault="00C34B11" w:rsidP="00C34B11">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7.4. </w:t>
      </w:r>
      <w:r w:rsidRPr="005F4C46">
        <w:rPr>
          <w:rFonts w:ascii="Times New Roman" w:hAnsi="Times New Roman" w:cs="Times New Roman"/>
          <w:color w:val="auto"/>
        </w:rPr>
        <w:t>Os envelopes referentes às propostas das empresas licitantes inabilitadas somente serão devolvidos após a homologação do procedimento licitatório.</w:t>
      </w:r>
    </w:p>
    <w:p w14:paraId="23A1A340" w14:textId="77777777" w:rsidR="00C34B11" w:rsidRPr="005F4C46" w:rsidRDefault="00C34B11" w:rsidP="000D206B">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shd w:val="clear" w:color="auto" w:fill="ED7D31" w:themeFill="accent2"/>
        </w:rPr>
        <w:t>8 – DOS PROCEDIMENTOS E CRITÉRIOS DE JULGAMENTO</w:t>
      </w:r>
      <w:r w:rsidRPr="005F4C46">
        <w:rPr>
          <w:rFonts w:ascii="Times New Roman" w:hAnsi="Times New Roman" w:cs="Times New Roman"/>
          <w:b/>
          <w:bCs/>
          <w:sz w:val="24"/>
          <w:szCs w:val="24"/>
        </w:rPr>
        <w:t xml:space="preserve"> </w:t>
      </w:r>
    </w:p>
    <w:p w14:paraId="0B00A578"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8.1. </w:t>
      </w:r>
      <w:r w:rsidRPr="005F4C46">
        <w:rPr>
          <w:rFonts w:ascii="Times New Roman" w:hAnsi="Times New Roman" w:cs="Times New Roman"/>
          <w:sz w:val="24"/>
          <w:szCs w:val="24"/>
        </w:rPr>
        <w:t xml:space="preserve">Para julgamento da proposta mais vantajosa, levar-se-á em conta, como fator determinante, o </w:t>
      </w:r>
      <w:r w:rsidRPr="005F4C46">
        <w:rPr>
          <w:rFonts w:ascii="Times New Roman" w:hAnsi="Times New Roman" w:cs="Times New Roman"/>
          <w:b/>
          <w:bCs/>
          <w:sz w:val="24"/>
          <w:szCs w:val="24"/>
        </w:rPr>
        <w:t xml:space="preserve">MENOR PREÇO GLOBAL </w:t>
      </w:r>
      <w:r w:rsidRPr="005F4C46">
        <w:rPr>
          <w:rFonts w:ascii="Times New Roman" w:hAnsi="Times New Roman" w:cs="Times New Roman"/>
          <w:sz w:val="24"/>
          <w:szCs w:val="24"/>
        </w:rPr>
        <w:t xml:space="preserve">ofertado pelos licitantes, desde que observadas às condições especificadas no </w:t>
      </w:r>
      <w:r w:rsidRPr="005F4C46">
        <w:rPr>
          <w:rFonts w:ascii="Times New Roman" w:hAnsi="Times New Roman" w:cs="Times New Roman"/>
          <w:b/>
          <w:bCs/>
          <w:sz w:val="24"/>
          <w:szCs w:val="24"/>
        </w:rPr>
        <w:t xml:space="preserve">Anexo IV </w:t>
      </w:r>
      <w:r w:rsidRPr="005F4C46">
        <w:rPr>
          <w:rFonts w:ascii="Times New Roman" w:hAnsi="Times New Roman" w:cs="Times New Roman"/>
          <w:sz w:val="24"/>
          <w:szCs w:val="24"/>
        </w:rPr>
        <w:t xml:space="preserve">e outros requisitos estabelecidos nesta licitação e os previstos na legislação pertinente. </w:t>
      </w:r>
    </w:p>
    <w:p w14:paraId="32D8B08E"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8.2. </w:t>
      </w:r>
      <w:r w:rsidRPr="005F4C46">
        <w:rPr>
          <w:rFonts w:ascii="Times New Roman" w:hAnsi="Times New Roman" w:cs="Times New Roman"/>
          <w:sz w:val="24"/>
          <w:szCs w:val="24"/>
        </w:rPr>
        <w:t xml:space="preserve">Concluído o exame da documentação apresentada e das impugnações que tenham sido eventualmente formuladas, cumprirá à Comissão de Licitação anunciar sua decisão com respeito à habilitação das empresas licitantes e consultá-las sobre seu interesse, ou não, pela interposição de recursos e, se o caso, reter prazo para esse fim. </w:t>
      </w:r>
    </w:p>
    <w:p w14:paraId="45A073A1" w14:textId="52730007" w:rsidR="00C34B11" w:rsidRPr="005F4C46" w:rsidRDefault="00C34B11" w:rsidP="00C34B11">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8.3. </w:t>
      </w:r>
      <w:r w:rsidRPr="005F4C46">
        <w:rPr>
          <w:rFonts w:ascii="Times New Roman" w:hAnsi="Times New Roman" w:cs="Times New Roman"/>
          <w:color w:val="auto"/>
        </w:rPr>
        <w:t>Não sendo possível promulgar o resultado da habilitação no mesmo dia em que se der a abertura dos envelopes, ele será divulgado por publicação Oficial da Câmara Municipal de Lima Duarte.</w:t>
      </w:r>
    </w:p>
    <w:p w14:paraId="103D8504"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8.4. </w:t>
      </w:r>
      <w:r w:rsidRPr="005F4C46">
        <w:rPr>
          <w:rFonts w:ascii="Times New Roman" w:hAnsi="Times New Roman" w:cs="Times New Roman"/>
          <w:sz w:val="24"/>
          <w:szCs w:val="24"/>
        </w:rPr>
        <w:t xml:space="preserve">Serão consideradas inabilitadas as licitantes que não atenderem ao disposto nos itens 4, 5, 6 e 7 deste Edital ou vierem a apresentar os documentos exigidos com vícios ou defeitos que impossibilitem ou dificultem o seu entendimento ou, ainda, sem a prévia autenticação, sendo-lhe devolvido fechado o Envelope de N°. 02 (dois), nos termos do que dispõe o artigo 43, inciso II, da Lei Federal N°. 8666/93. </w:t>
      </w:r>
    </w:p>
    <w:p w14:paraId="2324B60F" w14:textId="77777777" w:rsidR="00C34B11" w:rsidRPr="005F4C46" w:rsidRDefault="00C34B11" w:rsidP="00C34B11">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8.5. </w:t>
      </w:r>
      <w:r w:rsidRPr="005F4C46">
        <w:rPr>
          <w:rFonts w:ascii="Times New Roman" w:hAnsi="Times New Roman" w:cs="Times New Roman"/>
          <w:sz w:val="24"/>
          <w:szCs w:val="24"/>
        </w:rPr>
        <w:t xml:space="preserve">Os Envelopes de N°. 02 (propostas) serão abertos em ato público, após a abertura dos Envelopes de N°. 01 (documentos), das proponentes habilitadas, obedecendo-se aos prazos legais ou à recusa, citada em Ata, dos participantes em interpor recursos. </w:t>
      </w:r>
    </w:p>
    <w:p w14:paraId="20D4DBAB" w14:textId="20A11A37" w:rsidR="00C34B11" w:rsidRPr="005F4C46" w:rsidRDefault="00C34B11" w:rsidP="00C34B11">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8.6. </w:t>
      </w:r>
      <w:r w:rsidRPr="005F4C46">
        <w:rPr>
          <w:rFonts w:ascii="Times New Roman" w:hAnsi="Times New Roman" w:cs="Times New Roman"/>
          <w:color w:val="auto"/>
        </w:rPr>
        <w:t>Havendo protesto por recurso, a reunião será suspensa, até que seja solucionado o incidente. Caso contrário proceder-se-á à abertura dos envelopes contendo as propostas de preço. O conteúdo do Envelope de número 02 (dois), contendo as propostas, será examinado e rubricado pelos representantes credenciados das proponentes e pelos membros da Comissão de Licitações.</w:t>
      </w:r>
    </w:p>
    <w:p w14:paraId="5F778639" w14:textId="523805FF" w:rsidR="00C34B11" w:rsidRPr="005F4C46" w:rsidRDefault="00C34B11" w:rsidP="00C34B11">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8.7. </w:t>
      </w:r>
      <w:r w:rsidRPr="005F4C46">
        <w:rPr>
          <w:rFonts w:ascii="Times New Roman" w:hAnsi="Times New Roman" w:cs="Times New Roman"/>
          <w:color w:val="auto"/>
        </w:rPr>
        <w:t>Será desclassificada a proposta que não atender às exigências do edital ou que contiver preços excessivos, simbólicos, irrisórios ou de valor zero e, ainda, aquelas consideradas inexequíveis, nos termos do Artigo 48 da Lei 8.666/93. Também será desclassificada a proposta cujos preços não forem apresentados em moeda corrente do país, que contenha rasuras ou ressalvas que a invalide, ou que fizer menção a qualquer tipo de vantagem ou oferta não prevista neste convite, bem como aquela que vincular preço à de outro proponente.</w:t>
      </w:r>
    </w:p>
    <w:p w14:paraId="63DC3BC6" w14:textId="77777777" w:rsidR="00425F46" w:rsidRPr="005F4C46" w:rsidRDefault="00425F46" w:rsidP="00425F4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8.8. </w:t>
      </w:r>
      <w:r w:rsidRPr="005F4C46">
        <w:rPr>
          <w:rFonts w:ascii="Times New Roman" w:hAnsi="Times New Roman" w:cs="Times New Roman"/>
          <w:sz w:val="24"/>
          <w:szCs w:val="24"/>
        </w:rPr>
        <w:t xml:space="preserve">Qualquer licitante poderá ser convocado para, no prazo que a Comissão lhe consignar, a complementar informações ou prestar esclarecimentos referentes ao objeto desta licitação. </w:t>
      </w:r>
    </w:p>
    <w:p w14:paraId="12EE11C5" w14:textId="77777777" w:rsidR="00425F46" w:rsidRPr="005F4C46" w:rsidRDefault="00425F46" w:rsidP="00425F4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8.9. </w:t>
      </w:r>
      <w:r w:rsidRPr="005F4C46">
        <w:rPr>
          <w:rFonts w:ascii="Times New Roman" w:hAnsi="Times New Roman" w:cs="Times New Roman"/>
          <w:sz w:val="24"/>
          <w:szCs w:val="24"/>
        </w:rPr>
        <w:t xml:space="preserve">Considerar-se-á excessivo o preço fixado em valor superior ao de mercado, apurado pela média dos levantamentos de preços realizados na fase de instrução processual. </w:t>
      </w:r>
    </w:p>
    <w:p w14:paraId="522C6930" w14:textId="77777777" w:rsidR="00425F46" w:rsidRPr="005F4C46" w:rsidRDefault="00425F46" w:rsidP="00425F4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8.10. </w:t>
      </w:r>
      <w:r w:rsidRPr="005F4C46">
        <w:rPr>
          <w:rFonts w:ascii="Times New Roman" w:hAnsi="Times New Roman" w:cs="Times New Roman"/>
          <w:sz w:val="24"/>
          <w:szCs w:val="24"/>
        </w:rPr>
        <w:t xml:space="preserve">Ocorrendo empate nos preços propostos, observado o disposto no parágrafo 2º e incisos, do artigo 3º, da Lei Federal N°. 8.666/93, a licitação será decidida por sorteio. </w:t>
      </w:r>
    </w:p>
    <w:p w14:paraId="4A4AF33C" w14:textId="78E5602C" w:rsidR="00425F46" w:rsidRPr="005F4C46" w:rsidRDefault="00425F46" w:rsidP="00425F46">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8.11. </w:t>
      </w:r>
      <w:r w:rsidRPr="005F4C46">
        <w:rPr>
          <w:rFonts w:ascii="Times New Roman" w:hAnsi="Times New Roman" w:cs="Times New Roman"/>
          <w:color w:val="auto"/>
        </w:rPr>
        <w:t>Quando todos os licitantes forem inabilitados ou haja desclassificação de todas as propostas e, em ambos os casos, não havendo interposição de recursos ou, em havendo, após seu indeferimento, serão convocados os participantes para, no prazo estipulado pela Comissão conforme preceitua o parágrafo 3º artigo 48 da Lei N°. 8666/93, apresentarem nova documentação ou outras propostas, escoimadas dos vícios iniciais.</w:t>
      </w:r>
    </w:p>
    <w:p w14:paraId="12A77B43" w14:textId="37E4BF1E" w:rsidR="00425F46" w:rsidRPr="005F4C46" w:rsidRDefault="00425F46" w:rsidP="00425F46">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8.12. </w:t>
      </w:r>
      <w:r w:rsidRPr="005F4C46">
        <w:rPr>
          <w:rFonts w:ascii="Times New Roman" w:hAnsi="Times New Roman" w:cs="Times New Roman"/>
          <w:color w:val="auto"/>
        </w:rPr>
        <w:t>Julgada a licitação, e procedida à classificação das empresas licitantes, o processo licitatório será encaminhado ao Presidente da Casa legislativa, para a competente homologação do certame e adjudicação do objeto à licitante vencedora.</w:t>
      </w:r>
    </w:p>
    <w:p w14:paraId="22238151" w14:textId="77777777" w:rsidR="00425F46" w:rsidRPr="005F4C46" w:rsidRDefault="00425F46" w:rsidP="00425F46">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8.13. </w:t>
      </w:r>
      <w:r w:rsidRPr="005F4C46">
        <w:rPr>
          <w:rFonts w:ascii="Times New Roman" w:hAnsi="Times New Roman" w:cs="Times New Roman"/>
          <w:sz w:val="24"/>
          <w:szCs w:val="24"/>
        </w:rPr>
        <w:t xml:space="preserve">A análise e a apresentação das propostas serão realizadas pela Comissão de Licitações, ficando-lhe facultado o direito de consultar técnicos, se necessário. </w:t>
      </w:r>
    </w:p>
    <w:p w14:paraId="5D84B6F1" w14:textId="0A7B2F19" w:rsidR="00425F46" w:rsidRPr="005F4C46" w:rsidRDefault="00425F46" w:rsidP="00425F46">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8.14. </w:t>
      </w:r>
      <w:r w:rsidRPr="005F4C46">
        <w:rPr>
          <w:rFonts w:ascii="Times New Roman" w:hAnsi="Times New Roman" w:cs="Times New Roman"/>
          <w:color w:val="auto"/>
        </w:rPr>
        <w:t>De tudo lavrar-se-á Ata, que será assinada pela Comissão de Licitações e pelos representantes credenciados, valendo o mesmo para a rubrica dos documentos e das propostas apresentadas.</w:t>
      </w:r>
    </w:p>
    <w:p w14:paraId="5CC5535B" w14:textId="77777777" w:rsidR="00E12CE8" w:rsidRPr="005F4C46" w:rsidRDefault="00E12CE8"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9 – DOS RECURSOS </w:t>
      </w:r>
    </w:p>
    <w:p w14:paraId="191BC41F" w14:textId="5894F6ED"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9.1. </w:t>
      </w:r>
      <w:r w:rsidRPr="005F4C46">
        <w:rPr>
          <w:rFonts w:ascii="Times New Roman" w:hAnsi="Times New Roman" w:cs="Times New Roman"/>
          <w:sz w:val="24"/>
          <w:szCs w:val="24"/>
        </w:rPr>
        <w:t xml:space="preserve">Será facultada aos licitantes, nos termos do artigo 109, da Lei Federal N°. 8.666/93, interposição de recursos, mediante petição escrita, ou processada por computador, assinada pelo representante legal da empresa recorrente, conforme </w:t>
      </w:r>
      <w:proofErr w:type="gramStart"/>
      <w:r w:rsidRPr="005F4C46">
        <w:rPr>
          <w:rFonts w:ascii="Times New Roman" w:hAnsi="Times New Roman" w:cs="Times New Roman"/>
          <w:sz w:val="24"/>
          <w:szCs w:val="24"/>
        </w:rPr>
        <w:t>situações, prazos e condições aqui fixadas</w:t>
      </w:r>
      <w:proofErr w:type="gramEnd"/>
      <w:r w:rsidRPr="005F4C46">
        <w:rPr>
          <w:rFonts w:ascii="Times New Roman" w:hAnsi="Times New Roman" w:cs="Times New Roman"/>
          <w:sz w:val="24"/>
          <w:szCs w:val="24"/>
        </w:rPr>
        <w:t xml:space="preserve">, decaindo do direito, se ultrapassados os prazos previstos. </w:t>
      </w:r>
    </w:p>
    <w:p w14:paraId="32CA882E" w14:textId="7966DEFF"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9.2. </w:t>
      </w:r>
      <w:r w:rsidRPr="005F4C46">
        <w:rPr>
          <w:rFonts w:ascii="Times New Roman" w:hAnsi="Times New Roman" w:cs="Times New Roman"/>
          <w:color w:val="auto"/>
        </w:rPr>
        <w:t>Os recursos serão dirigidos a Comissão de Licitações, reconsiderar sua decisão, ou fazê-los subir à autoridade superior, o Presidente, devidamente informados para decisão, que também será proferida no prazo acima mencionado.</w:t>
      </w:r>
    </w:p>
    <w:p w14:paraId="241D77F2" w14:textId="0E02C7FB"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9.3. </w:t>
      </w:r>
      <w:r w:rsidRPr="005F4C46">
        <w:rPr>
          <w:rFonts w:ascii="Times New Roman" w:hAnsi="Times New Roman" w:cs="Times New Roman"/>
          <w:sz w:val="24"/>
          <w:szCs w:val="24"/>
        </w:rPr>
        <w:t xml:space="preserve">Os recursos deverão ser interpostos e protocolizados junto à Comissão de Licitações, no horário das 13:00 às 16:00 horas, devidamente fundamentados e contendo a descrição circunstanciada dos fatos, bem como o número desta licitação. </w:t>
      </w:r>
    </w:p>
    <w:p w14:paraId="198F55C2" w14:textId="3AE4F404"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9.4. </w:t>
      </w:r>
      <w:r w:rsidRPr="005F4C46">
        <w:rPr>
          <w:rFonts w:ascii="Times New Roman" w:hAnsi="Times New Roman" w:cs="Times New Roman"/>
          <w:sz w:val="24"/>
          <w:szCs w:val="24"/>
        </w:rPr>
        <w:t xml:space="preserve">Interposto recurso, dele será dada ciência às demais licitantes, por meio de publicação na Imprensa Oficial do </w:t>
      </w:r>
      <w:r w:rsidR="00D84ADF" w:rsidRPr="005F4C46">
        <w:rPr>
          <w:rFonts w:ascii="Times New Roman" w:hAnsi="Times New Roman" w:cs="Times New Roman"/>
          <w:sz w:val="24"/>
          <w:szCs w:val="24"/>
        </w:rPr>
        <w:t>Município</w:t>
      </w:r>
      <w:r w:rsidRPr="005F4C46">
        <w:rPr>
          <w:rFonts w:ascii="Times New Roman" w:hAnsi="Times New Roman" w:cs="Times New Roman"/>
          <w:sz w:val="24"/>
          <w:szCs w:val="24"/>
        </w:rPr>
        <w:t xml:space="preserve">, para, querendo, impugná-lo no prazo de 02 (dois) dias úteis (artigo 109 da Lei N°. 8666/93). </w:t>
      </w:r>
    </w:p>
    <w:p w14:paraId="7A85C2D6" w14:textId="1BBEA481"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9.5. </w:t>
      </w:r>
      <w:r w:rsidRPr="005F4C46">
        <w:rPr>
          <w:rFonts w:ascii="Times New Roman" w:hAnsi="Times New Roman" w:cs="Times New Roman"/>
          <w:color w:val="auto"/>
        </w:rPr>
        <w:t>Decairá do direito de impugnar os termos desta licitação aquele que não o fizer até o segundo dia útil que anteceder a abertura dos envelopes com as propostas e, tendo-o aceitado sem objeções, venha, após a abertura das propostas, a lhe apontar falhas ou incorreções. Qualquer alegação posterior a esse respeito não terá efeito de recurso perante a Administração Pública (artigo 41, parágrafo 2º da Lei Federal 8666/93).</w:t>
      </w:r>
    </w:p>
    <w:p w14:paraId="77F6A590" w14:textId="77777777" w:rsidR="00E12CE8" w:rsidRPr="005F4C46" w:rsidRDefault="00E12CE8"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10 – DA CONTRATAÇÃO </w:t>
      </w:r>
    </w:p>
    <w:p w14:paraId="4C3A70C2" w14:textId="77777777"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10.1. </w:t>
      </w:r>
      <w:r w:rsidRPr="005F4C46">
        <w:rPr>
          <w:rFonts w:ascii="Times New Roman" w:hAnsi="Times New Roman" w:cs="Times New Roman"/>
          <w:sz w:val="24"/>
          <w:szCs w:val="24"/>
        </w:rPr>
        <w:t xml:space="preserve">O objeto deste certame será contratado com a proponente adjudicatária e formalizado por meio de Contrato Administrativo, conforme minuta constante do </w:t>
      </w:r>
      <w:r w:rsidRPr="005F4C46">
        <w:rPr>
          <w:rFonts w:ascii="Times New Roman" w:hAnsi="Times New Roman" w:cs="Times New Roman"/>
          <w:b/>
          <w:bCs/>
          <w:sz w:val="24"/>
          <w:szCs w:val="24"/>
        </w:rPr>
        <w:t xml:space="preserve">Anexo I. </w:t>
      </w:r>
    </w:p>
    <w:p w14:paraId="7904AE98" w14:textId="0B39D303"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10.2. </w:t>
      </w:r>
      <w:r w:rsidRPr="005F4C46">
        <w:rPr>
          <w:rFonts w:ascii="Times New Roman" w:hAnsi="Times New Roman" w:cs="Times New Roman"/>
          <w:sz w:val="24"/>
          <w:szCs w:val="24"/>
        </w:rPr>
        <w:t xml:space="preserve">A licitante vencedora será convocada a firmar contrato, por meio eletrônico (e-mail), obrigando-se ao fiel cumprimento de sua proposta e demais disposições contidas no Edital, no prazo máximo de 02 (dois) dias </w:t>
      </w:r>
      <w:r w:rsidR="00712DF4" w:rsidRPr="005F4C46">
        <w:rPr>
          <w:rFonts w:ascii="Times New Roman" w:hAnsi="Times New Roman" w:cs="Times New Roman"/>
          <w:sz w:val="24"/>
          <w:szCs w:val="24"/>
        </w:rPr>
        <w:t xml:space="preserve">úteis </w:t>
      </w:r>
      <w:r w:rsidRPr="005F4C46">
        <w:rPr>
          <w:rFonts w:ascii="Times New Roman" w:hAnsi="Times New Roman" w:cs="Times New Roman"/>
          <w:sz w:val="24"/>
          <w:szCs w:val="24"/>
        </w:rPr>
        <w:t xml:space="preserve">da convocação e notificação do Servidor Responsável. </w:t>
      </w:r>
    </w:p>
    <w:p w14:paraId="43AB018B" w14:textId="5EDFB6C6" w:rsidR="00E12CE8" w:rsidRPr="005F4C46" w:rsidRDefault="00E12CE8" w:rsidP="00E12C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10.3. </w:t>
      </w:r>
      <w:r w:rsidR="00A90E95">
        <w:rPr>
          <w:rFonts w:ascii="Times New Roman" w:hAnsi="Times New Roman" w:cs="Times New Roman"/>
          <w:sz w:val="24"/>
          <w:szCs w:val="24"/>
        </w:rPr>
        <w:t xml:space="preserve">A Câmara Municipal </w:t>
      </w:r>
      <w:r w:rsidRPr="005F4C46">
        <w:rPr>
          <w:rFonts w:ascii="Times New Roman" w:hAnsi="Times New Roman" w:cs="Times New Roman"/>
          <w:sz w:val="24"/>
          <w:szCs w:val="24"/>
        </w:rPr>
        <w:t xml:space="preserve"> poderá, quando a adjudicatária não atender ao prazo estipulado no parágrafo anterior deste item, convocar as licitantes remanescentes, na ordem de classificação, para fazê-lo em igual prazo, e nas mesmas condições propostas pela primeira classificada, observado neste caso o disposto no parágrafo 1º, do art. 64 da Lei Federal N°. 8.666/93. </w:t>
      </w:r>
    </w:p>
    <w:p w14:paraId="7BB9A4CD" w14:textId="218A8D92"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10.4. </w:t>
      </w:r>
      <w:r w:rsidRPr="005F4C46">
        <w:rPr>
          <w:rFonts w:ascii="Times New Roman" w:hAnsi="Times New Roman" w:cs="Times New Roman"/>
          <w:color w:val="auto"/>
        </w:rPr>
        <w:t>A licitante vencedora deverá obrigatoriamente apresentar os documentos abaixo relacionados para assinatura do instrumento contratual:</w:t>
      </w:r>
    </w:p>
    <w:p w14:paraId="5B65F094" w14:textId="4A8EF2A0"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10.4.1. </w:t>
      </w:r>
      <w:r w:rsidRPr="005F4C46">
        <w:rPr>
          <w:rFonts w:ascii="Times New Roman" w:hAnsi="Times New Roman" w:cs="Times New Roman"/>
          <w:color w:val="auto"/>
        </w:rPr>
        <w:t>Comprovante de Inscrição e regularidade junto ao Conselho Regional de Contabilidade da empresa e do responsável técnico, bem como comprovação de vínculo empregatício do mesmo com a licitante.</w:t>
      </w:r>
    </w:p>
    <w:p w14:paraId="52C745C6" w14:textId="77777777" w:rsidR="00E12CE8" w:rsidRPr="005F4C46" w:rsidRDefault="00E12CE8"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11 – DA SUBCONTRATAÇÃO </w:t>
      </w:r>
    </w:p>
    <w:p w14:paraId="68FEBC9D" w14:textId="1BAEBCF8" w:rsidR="00E12CE8" w:rsidRPr="005F4C46" w:rsidRDefault="00E12CE8" w:rsidP="00E12C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11.1. </w:t>
      </w:r>
      <w:r w:rsidRPr="005F4C46">
        <w:rPr>
          <w:rFonts w:ascii="Times New Roman" w:hAnsi="Times New Roman" w:cs="Times New Roman"/>
          <w:color w:val="auto"/>
        </w:rPr>
        <w:t>A proponente vencedora que vier a celebrar contrato com a Administração Pública não poderá subcontratar, total ou parcialmente, a execução dos serviços que constitui objeto da presente licitação, sem a anuência da autoridade competente, manifestada após o reconhecimento da ocorrência de motivo justificado e formalizado, mediante o qual se mantenha a integral responsabilidade da mesma contratada pela execução satisfatória do objeto licitado.</w:t>
      </w:r>
    </w:p>
    <w:p w14:paraId="21D84295" w14:textId="77777777" w:rsidR="003B225A" w:rsidRPr="005F4C46" w:rsidRDefault="003B225A"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shd w:val="clear" w:color="auto" w:fill="ED7D31" w:themeFill="accent2"/>
        </w:rPr>
        <w:t>12 – DO REGIME DA PRESTAÇÃO DOS SERVIÇOS</w:t>
      </w:r>
      <w:r w:rsidRPr="005F4C46">
        <w:rPr>
          <w:rFonts w:ascii="Times New Roman" w:hAnsi="Times New Roman" w:cs="Times New Roman"/>
          <w:b/>
          <w:bCs/>
          <w:sz w:val="24"/>
          <w:szCs w:val="24"/>
        </w:rPr>
        <w:t xml:space="preserve"> </w:t>
      </w:r>
    </w:p>
    <w:p w14:paraId="007F02A8" w14:textId="1BB1FDE3" w:rsidR="003B225A" w:rsidRPr="005F4C46" w:rsidRDefault="003B225A" w:rsidP="00A9617F">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12.1. </w:t>
      </w:r>
      <w:r w:rsidRPr="005F4C46">
        <w:rPr>
          <w:rFonts w:ascii="Times New Roman" w:hAnsi="Times New Roman" w:cs="Times New Roman"/>
          <w:sz w:val="24"/>
          <w:szCs w:val="24"/>
        </w:rPr>
        <w:t>A CONTRATADA colocará a disposição pessoal especializado e devidamente</w:t>
      </w:r>
      <w:r w:rsidR="00A9617F" w:rsidRPr="005F4C46">
        <w:rPr>
          <w:rFonts w:ascii="Times New Roman" w:hAnsi="Times New Roman" w:cs="Times New Roman"/>
          <w:sz w:val="24"/>
          <w:szCs w:val="24"/>
        </w:rPr>
        <w:t xml:space="preserve"> </w:t>
      </w:r>
      <w:r w:rsidRPr="005F4C46">
        <w:rPr>
          <w:rFonts w:ascii="Times New Roman" w:hAnsi="Times New Roman" w:cs="Times New Roman"/>
          <w:sz w:val="24"/>
          <w:szCs w:val="24"/>
        </w:rPr>
        <w:t>habilitado profissionalmente pelo Conselho Regional de Contabilidade para o atendimento presencial na Câmara Municipal.</w:t>
      </w:r>
    </w:p>
    <w:p w14:paraId="2395A72C" w14:textId="5F390C96" w:rsidR="003B225A" w:rsidRPr="005F4C46" w:rsidRDefault="003B225A"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12.2. </w:t>
      </w:r>
      <w:r w:rsidRPr="005F4C46">
        <w:rPr>
          <w:rFonts w:ascii="Times New Roman" w:hAnsi="Times New Roman" w:cs="Times New Roman"/>
          <w:sz w:val="24"/>
          <w:szCs w:val="24"/>
        </w:rPr>
        <w:t>A CONTRATADA deverá assessorar a Câmara</w:t>
      </w:r>
      <w:r w:rsidR="0051208F" w:rsidRPr="005F4C46">
        <w:rPr>
          <w:rFonts w:ascii="Times New Roman" w:hAnsi="Times New Roman" w:cs="Times New Roman"/>
          <w:sz w:val="24"/>
          <w:szCs w:val="24"/>
        </w:rPr>
        <w:t xml:space="preserve"> </w:t>
      </w:r>
      <w:r w:rsidRPr="005F4C46">
        <w:rPr>
          <w:rFonts w:ascii="Times New Roman" w:hAnsi="Times New Roman" w:cs="Times New Roman"/>
          <w:sz w:val="24"/>
          <w:szCs w:val="24"/>
        </w:rPr>
        <w:t xml:space="preserve">Municipal no atendimento às solicitações do Tribunal de Contas do Estado de Minas Gerais dentro do prazo que este estipular. </w:t>
      </w:r>
    </w:p>
    <w:p w14:paraId="3F3B090B" w14:textId="3083ED6B" w:rsidR="003B225A" w:rsidRPr="005F4C46" w:rsidRDefault="003B225A"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12.3. </w:t>
      </w:r>
      <w:r w:rsidRPr="005F4C46">
        <w:rPr>
          <w:rFonts w:ascii="Times New Roman" w:hAnsi="Times New Roman" w:cs="Times New Roman"/>
          <w:sz w:val="24"/>
          <w:szCs w:val="24"/>
        </w:rPr>
        <w:t>A CONTRATADA deverá sempre que solicitad</w:t>
      </w:r>
      <w:r w:rsidR="00C45615" w:rsidRPr="005F4C46">
        <w:rPr>
          <w:rFonts w:ascii="Times New Roman" w:hAnsi="Times New Roman" w:cs="Times New Roman"/>
          <w:sz w:val="24"/>
          <w:szCs w:val="24"/>
        </w:rPr>
        <w:t xml:space="preserve">a </w:t>
      </w:r>
      <w:r w:rsidRPr="005F4C46">
        <w:rPr>
          <w:rFonts w:ascii="Times New Roman" w:hAnsi="Times New Roman" w:cs="Times New Roman"/>
          <w:sz w:val="24"/>
          <w:szCs w:val="24"/>
        </w:rPr>
        <w:t xml:space="preserve">instruir os funcionários da </w:t>
      </w:r>
      <w:r w:rsidR="00EA52C9" w:rsidRPr="005F4C46">
        <w:rPr>
          <w:rFonts w:ascii="Times New Roman" w:hAnsi="Times New Roman" w:cs="Times New Roman"/>
          <w:sz w:val="24"/>
          <w:szCs w:val="24"/>
        </w:rPr>
        <w:t>Câmara</w:t>
      </w:r>
      <w:r w:rsidRPr="005F4C46">
        <w:rPr>
          <w:rFonts w:ascii="Times New Roman" w:hAnsi="Times New Roman" w:cs="Times New Roman"/>
          <w:sz w:val="24"/>
          <w:szCs w:val="24"/>
        </w:rPr>
        <w:t xml:space="preserve"> Municipal acerca dos procedimentos técnicos para perfeita realização dos serviços relacionados à assessoria. </w:t>
      </w:r>
    </w:p>
    <w:p w14:paraId="56D6C9F7" w14:textId="7667E240" w:rsidR="003B225A" w:rsidRPr="005F4C46" w:rsidRDefault="003B225A"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12.4. </w:t>
      </w:r>
      <w:r w:rsidRPr="005F4C46">
        <w:rPr>
          <w:rFonts w:ascii="Times New Roman" w:hAnsi="Times New Roman" w:cs="Times New Roman"/>
          <w:sz w:val="24"/>
          <w:szCs w:val="24"/>
        </w:rPr>
        <w:t xml:space="preserve">A CONTRATADA deverá disponibilizar aos funcionários da </w:t>
      </w:r>
      <w:r w:rsidR="00EA52C9" w:rsidRPr="005F4C46">
        <w:rPr>
          <w:rFonts w:ascii="Times New Roman" w:hAnsi="Times New Roman" w:cs="Times New Roman"/>
          <w:sz w:val="24"/>
          <w:szCs w:val="24"/>
        </w:rPr>
        <w:t>Câmara Municipal</w:t>
      </w:r>
      <w:r w:rsidRPr="005F4C46">
        <w:rPr>
          <w:rFonts w:ascii="Times New Roman" w:hAnsi="Times New Roman" w:cs="Times New Roman"/>
          <w:sz w:val="24"/>
          <w:szCs w:val="24"/>
        </w:rPr>
        <w:t xml:space="preserve"> telefone e/ou e-mail de contato para envio de dúvidas pertinentes à área que se refere esta consultoria e assessoria. </w:t>
      </w:r>
    </w:p>
    <w:p w14:paraId="19944778" w14:textId="61AD562F" w:rsidR="003B225A" w:rsidRPr="005F4C46" w:rsidRDefault="003B225A"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12.</w:t>
      </w:r>
      <w:r w:rsidR="00D84ADF" w:rsidRPr="005F4C46">
        <w:rPr>
          <w:rFonts w:ascii="Times New Roman" w:hAnsi="Times New Roman" w:cs="Times New Roman"/>
          <w:b/>
          <w:bCs/>
          <w:color w:val="auto"/>
        </w:rPr>
        <w:t>5</w:t>
      </w:r>
      <w:r w:rsidRPr="005F4C46">
        <w:rPr>
          <w:rFonts w:ascii="Times New Roman" w:hAnsi="Times New Roman" w:cs="Times New Roman"/>
          <w:b/>
          <w:bCs/>
          <w:color w:val="auto"/>
        </w:rPr>
        <w:t xml:space="preserve">. </w:t>
      </w:r>
      <w:r w:rsidRPr="005F4C46">
        <w:rPr>
          <w:rFonts w:ascii="Times New Roman" w:hAnsi="Times New Roman" w:cs="Times New Roman"/>
          <w:color w:val="auto"/>
        </w:rPr>
        <w:t>O objeto contratado será recebido provisoriamente, para efeito de posterior verificação da conformidade dos serviços com as respectivas especificações e, definitivamente, depois de verificada sua qualidade.</w:t>
      </w:r>
    </w:p>
    <w:p w14:paraId="12923333" w14:textId="3DA68554" w:rsidR="00EA52C9" w:rsidRPr="005F4C46" w:rsidRDefault="00EA52C9"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12.</w:t>
      </w:r>
      <w:r w:rsidR="00D84ADF" w:rsidRPr="005F4C46">
        <w:rPr>
          <w:rFonts w:ascii="Times New Roman" w:hAnsi="Times New Roman" w:cs="Times New Roman"/>
          <w:b/>
          <w:bCs/>
          <w:color w:val="auto"/>
        </w:rPr>
        <w:t>6</w:t>
      </w:r>
      <w:r w:rsidRPr="005F4C46">
        <w:rPr>
          <w:rFonts w:ascii="Times New Roman" w:hAnsi="Times New Roman" w:cs="Times New Roman"/>
          <w:b/>
          <w:bCs/>
          <w:color w:val="auto"/>
        </w:rPr>
        <w:t xml:space="preserve">. </w:t>
      </w:r>
      <w:r w:rsidRPr="005F4C46">
        <w:rPr>
          <w:rFonts w:ascii="Times New Roman" w:hAnsi="Times New Roman" w:cs="Times New Roman"/>
          <w:color w:val="auto"/>
        </w:rPr>
        <w:t>A Contratada garantirá a qualidade dos serviços a serem prestados, durante todo o período abrangido pela presente licitação, e será responsável pela reparação de qualquer item que esteja fora das exigências e/ou características legais contratadas.</w:t>
      </w:r>
    </w:p>
    <w:p w14:paraId="30D431A8" w14:textId="77777777" w:rsidR="00EA52C9" w:rsidRPr="005F4C46" w:rsidRDefault="00EA52C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shd w:val="clear" w:color="auto" w:fill="ED7D31" w:themeFill="accent2"/>
        </w:rPr>
        <w:t>13 – DAS OBRIGAÇÕES DA CONTRATADA</w:t>
      </w:r>
      <w:r w:rsidRPr="005F4C46">
        <w:rPr>
          <w:rFonts w:ascii="Times New Roman" w:hAnsi="Times New Roman" w:cs="Times New Roman"/>
          <w:b/>
          <w:bCs/>
          <w:sz w:val="24"/>
          <w:szCs w:val="24"/>
        </w:rPr>
        <w:t xml:space="preserve"> </w:t>
      </w:r>
    </w:p>
    <w:p w14:paraId="5781B586"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13.1. </w:t>
      </w:r>
      <w:r w:rsidRPr="005F4C46">
        <w:rPr>
          <w:rFonts w:ascii="Times New Roman" w:hAnsi="Times New Roman" w:cs="Times New Roman"/>
          <w:sz w:val="24"/>
          <w:szCs w:val="24"/>
        </w:rPr>
        <w:t xml:space="preserve">Para perfeita consecução do presente objeto, durante todo o período de vigência contratual, a CONTRATADA: </w:t>
      </w:r>
    </w:p>
    <w:p w14:paraId="261DB810"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 13.1.1. </w:t>
      </w:r>
      <w:r w:rsidRPr="005F4C46">
        <w:rPr>
          <w:rFonts w:ascii="Times New Roman" w:hAnsi="Times New Roman" w:cs="Times New Roman"/>
          <w:sz w:val="24"/>
          <w:szCs w:val="24"/>
        </w:rPr>
        <w:t xml:space="preserve">Informará, sempre que solicitada, o andamento dos serviços, possibilitando um perfeito acompanhamento de seu desenvolvimento, bem como facilitará a fiscalização da execução dos serviços contratados, em qualquer dia e horário, prestando todos os esclarecimentos devidos. </w:t>
      </w:r>
    </w:p>
    <w:p w14:paraId="5D2B043E"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 13.1.2. </w:t>
      </w:r>
      <w:r w:rsidRPr="005F4C46">
        <w:rPr>
          <w:rFonts w:ascii="Times New Roman" w:hAnsi="Times New Roman" w:cs="Times New Roman"/>
          <w:sz w:val="24"/>
          <w:szCs w:val="24"/>
        </w:rPr>
        <w:t xml:space="preserve">Responsabilizar-se-á, exclusivamente, pelos encargos trabalhistas, previdenciários, fiscais e comerciais resultantes da execução do objeto. Também correrão por conta exclusiva da CONTRATADA, todas as despesas com viagens, passagens, combustível, pedágio, refeições, hospedagem e tudo o mais necessário à mobilização de pessoal para perfeita execução do objeto contratado, exceto nos casos expressamente previstos. </w:t>
      </w:r>
    </w:p>
    <w:p w14:paraId="2813CA39" w14:textId="42ACEA78" w:rsidR="00EA52C9" w:rsidRPr="005F4C46" w:rsidRDefault="00EA52C9"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 13.1.3. </w:t>
      </w:r>
      <w:r w:rsidRPr="005F4C46">
        <w:rPr>
          <w:rFonts w:ascii="Times New Roman" w:hAnsi="Times New Roman" w:cs="Times New Roman"/>
          <w:color w:val="auto"/>
        </w:rPr>
        <w:t>Manter-se-á, durante toda a execução do contrato, em compatibilidade com as obrigações assumidas, bem como com as condições de habilitação e qualificação exigidas na licitação.</w:t>
      </w:r>
    </w:p>
    <w:p w14:paraId="4496D6E4" w14:textId="772B562E"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13.1.4. </w:t>
      </w:r>
      <w:r w:rsidRPr="005F4C46">
        <w:rPr>
          <w:rFonts w:ascii="Times New Roman" w:hAnsi="Times New Roman" w:cs="Times New Roman"/>
          <w:sz w:val="24"/>
          <w:szCs w:val="24"/>
        </w:rPr>
        <w:t xml:space="preserve">Informará à Administração Pública a ocorrência de qualquer fato ou condições que possam atrasar ou impedir a execução do objeto contratado, no todo ou em parte, observados os prazos fixados, inclusive quanto às medidas a serem tomadas visando à imediata correção da situação, de forma que não ocorra solução de continuidade da execução do objeto. </w:t>
      </w:r>
    </w:p>
    <w:p w14:paraId="7EABCDD7" w14:textId="0C6F50CF" w:rsidR="00EA52C9" w:rsidRPr="005F4C46" w:rsidRDefault="00EA52C9"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 13.1.5. </w:t>
      </w:r>
      <w:r w:rsidRPr="005F4C46">
        <w:rPr>
          <w:rFonts w:ascii="Times New Roman" w:hAnsi="Times New Roman" w:cs="Times New Roman"/>
          <w:color w:val="auto"/>
        </w:rPr>
        <w:t>Responderá pelos danos, dolosos ou culposos, causados pelos seus empregados ou prepostos a qualquer título, aos bens da CONTRATANTE ou de terceiros, não excluindo ou reduzindo essa responsabilidade, por conta de haver fiscalização ou acompanhamento pela Câmara Municipal.</w:t>
      </w:r>
    </w:p>
    <w:p w14:paraId="0A1D58E5" w14:textId="77777777" w:rsidR="00EA52C9" w:rsidRPr="005F4C46" w:rsidRDefault="00EA52C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14 – DAS OBRIGAÇÕES DA CONTRATANTE </w:t>
      </w:r>
    </w:p>
    <w:p w14:paraId="22E7F9AC"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14.1. </w:t>
      </w:r>
      <w:r w:rsidRPr="005F4C46">
        <w:rPr>
          <w:rFonts w:ascii="Times New Roman" w:hAnsi="Times New Roman" w:cs="Times New Roman"/>
          <w:sz w:val="24"/>
          <w:szCs w:val="24"/>
        </w:rPr>
        <w:t xml:space="preserve">Após a emissão da Ordem de Execução de Serviços a serem realizados pela CONTRATADA, a CONTRATANTE obriga-se à: </w:t>
      </w:r>
    </w:p>
    <w:p w14:paraId="386202F7"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lastRenderedPageBreak/>
        <w:t xml:space="preserve">14.1.1. </w:t>
      </w:r>
      <w:r w:rsidRPr="005F4C46">
        <w:rPr>
          <w:rFonts w:ascii="Times New Roman" w:hAnsi="Times New Roman" w:cs="Times New Roman"/>
          <w:sz w:val="24"/>
          <w:szCs w:val="24"/>
        </w:rPr>
        <w:t xml:space="preserve">Realizar o pagamento da nota fiscal apresentada, na forma estabelecida no item XVI. </w:t>
      </w:r>
    </w:p>
    <w:p w14:paraId="2318A283"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14.1.2. </w:t>
      </w:r>
      <w:r w:rsidRPr="005F4C46">
        <w:rPr>
          <w:rFonts w:ascii="Times New Roman" w:hAnsi="Times New Roman" w:cs="Times New Roman"/>
          <w:sz w:val="24"/>
          <w:szCs w:val="24"/>
        </w:rPr>
        <w:t xml:space="preserve">Para a perfeita realização do contrato, será dever da Contratante garantir à Contratada autonomia para a execução, reservando-se, contudo, no direito de exercer a mais completa fiscalização, o que não exime a Contratada de suas responsabilidades contratuais e legais. </w:t>
      </w:r>
    </w:p>
    <w:p w14:paraId="257BBCEA" w14:textId="5F5EB5C5" w:rsidR="00EA52C9" w:rsidRPr="005F4C46" w:rsidRDefault="00EA52C9"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14.1.3. </w:t>
      </w:r>
      <w:r w:rsidRPr="005F4C46">
        <w:rPr>
          <w:rFonts w:ascii="Times New Roman" w:hAnsi="Times New Roman" w:cs="Times New Roman"/>
          <w:color w:val="auto"/>
        </w:rPr>
        <w:t>Acompanhar, a execução dos serviços correspondentes ao contrato, e prestar toda assistência e a orientação que se fizerem necessárias.</w:t>
      </w:r>
    </w:p>
    <w:p w14:paraId="657F9109" w14:textId="77777777" w:rsidR="00EA52C9" w:rsidRPr="005F4C46" w:rsidRDefault="00EA52C9"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shd w:val="clear" w:color="auto" w:fill="ED7D31" w:themeFill="accent2"/>
        </w:rPr>
        <w:t>15 – DAS PENALIDADES</w:t>
      </w:r>
      <w:r w:rsidRPr="005F4C46">
        <w:rPr>
          <w:rFonts w:ascii="Times New Roman" w:hAnsi="Times New Roman" w:cs="Times New Roman"/>
          <w:b/>
          <w:bCs/>
          <w:sz w:val="24"/>
          <w:szCs w:val="24"/>
        </w:rPr>
        <w:t xml:space="preserve"> </w:t>
      </w:r>
    </w:p>
    <w:p w14:paraId="69EBF097" w14:textId="77777777" w:rsidR="00EA52C9" w:rsidRPr="005F4C46" w:rsidRDefault="00EA52C9" w:rsidP="00EA52C9">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15.1. </w:t>
      </w:r>
      <w:r w:rsidRPr="005F4C46">
        <w:rPr>
          <w:rFonts w:ascii="Times New Roman" w:hAnsi="Times New Roman" w:cs="Times New Roman"/>
          <w:sz w:val="24"/>
          <w:szCs w:val="24"/>
        </w:rPr>
        <w:t xml:space="preserve">São aplicáveis às sanções previstas no capítulo IV da Lei Federal 8.666/93 e alterações posteriores, e demais normas pertinentes. No que tange as multas, a CONTRATADA estará sujeita às penalidades abaixo discriminadas: </w:t>
      </w:r>
    </w:p>
    <w:p w14:paraId="504AC01D" w14:textId="26CB7CA6" w:rsidR="007606CB" w:rsidRPr="005F4C46" w:rsidRDefault="00EA52C9" w:rsidP="007606C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15.1.</w:t>
      </w:r>
      <w:r w:rsidR="007606CB" w:rsidRPr="005F4C46">
        <w:rPr>
          <w:rFonts w:ascii="Times New Roman" w:hAnsi="Times New Roman" w:cs="Times New Roman"/>
          <w:b/>
          <w:bCs/>
          <w:sz w:val="24"/>
          <w:szCs w:val="24"/>
        </w:rPr>
        <w:t>1</w:t>
      </w:r>
      <w:r w:rsidRPr="005F4C46">
        <w:rPr>
          <w:rFonts w:ascii="Times New Roman" w:hAnsi="Times New Roman" w:cs="Times New Roman"/>
          <w:b/>
          <w:bCs/>
          <w:sz w:val="24"/>
          <w:szCs w:val="24"/>
        </w:rPr>
        <w:t xml:space="preserve"> </w:t>
      </w:r>
      <w:r w:rsidRPr="005F4C46">
        <w:rPr>
          <w:rFonts w:ascii="Times New Roman" w:hAnsi="Times New Roman" w:cs="Times New Roman"/>
          <w:sz w:val="24"/>
          <w:szCs w:val="24"/>
        </w:rPr>
        <w:t xml:space="preserve">Multa por dia de atraso para o início da execução dos serviços: 1,0% (um por cento) por dia sobre o valor do Contrato, até o máximo de 15 (quinze) dias, após o que será considerada inexecução total. </w:t>
      </w:r>
    </w:p>
    <w:p w14:paraId="4F701FCE" w14:textId="495FD007" w:rsidR="00EA52C9" w:rsidRPr="005F4C46" w:rsidRDefault="007606CB" w:rsidP="00EA52C9">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15.1.2. </w:t>
      </w:r>
      <w:r w:rsidRPr="005F4C46">
        <w:rPr>
          <w:rFonts w:ascii="Times New Roman" w:hAnsi="Times New Roman" w:cs="Times New Roman"/>
          <w:color w:val="auto"/>
        </w:rPr>
        <w:t>O prazo para pagamento das multas será de 05 (cinco) dias úteis a contar da intimação da empresa apenada.</w:t>
      </w:r>
    </w:p>
    <w:p w14:paraId="18EDBEEC" w14:textId="77777777" w:rsidR="007606CB" w:rsidRPr="005F4C46" w:rsidRDefault="007606CB"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16 – DO PAGAMENTO </w:t>
      </w:r>
    </w:p>
    <w:p w14:paraId="73C21DCD" w14:textId="5A1753C4" w:rsidR="007606CB" w:rsidRPr="005F4C46" w:rsidRDefault="007606CB" w:rsidP="007606C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16.1. </w:t>
      </w:r>
      <w:r w:rsidRPr="005F4C46">
        <w:rPr>
          <w:rFonts w:ascii="Times New Roman" w:hAnsi="Times New Roman" w:cs="Times New Roman"/>
          <w:sz w:val="24"/>
          <w:szCs w:val="24"/>
        </w:rPr>
        <w:t xml:space="preserve">O pagamento pelo item que compõe o objeto desta licitação ocorrerá após empenho e consequente liquidação da despesa, em </w:t>
      </w:r>
      <w:r w:rsidR="00B327C7" w:rsidRPr="005F4C46">
        <w:rPr>
          <w:rFonts w:ascii="Times New Roman" w:hAnsi="Times New Roman" w:cs="Times New Roman"/>
          <w:sz w:val="24"/>
          <w:szCs w:val="24"/>
        </w:rPr>
        <w:t>10</w:t>
      </w:r>
      <w:r w:rsidRPr="005F4C46">
        <w:rPr>
          <w:rFonts w:ascii="Times New Roman" w:hAnsi="Times New Roman" w:cs="Times New Roman"/>
          <w:sz w:val="24"/>
          <w:szCs w:val="24"/>
        </w:rPr>
        <w:t xml:space="preserve"> (</w:t>
      </w:r>
      <w:r w:rsidR="00B327C7" w:rsidRPr="005F4C46">
        <w:rPr>
          <w:rFonts w:ascii="Times New Roman" w:hAnsi="Times New Roman" w:cs="Times New Roman"/>
          <w:sz w:val="24"/>
          <w:szCs w:val="24"/>
        </w:rPr>
        <w:t>dez</w:t>
      </w:r>
      <w:r w:rsidRPr="005F4C46">
        <w:rPr>
          <w:rFonts w:ascii="Times New Roman" w:hAnsi="Times New Roman" w:cs="Times New Roman"/>
          <w:sz w:val="24"/>
          <w:szCs w:val="24"/>
        </w:rPr>
        <w:t xml:space="preserve">) dias </w:t>
      </w:r>
      <w:r w:rsidR="00634EFB" w:rsidRPr="005F4C46">
        <w:rPr>
          <w:rFonts w:ascii="Times New Roman" w:hAnsi="Times New Roman" w:cs="Times New Roman"/>
          <w:sz w:val="24"/>
          <w:szCs w:val="24"/>
        </w:rPr>
        <w:t>ú</w:t>
      </w:r>
      <w:r w:rsidR="00B327C7" w:rsidRPr="005F4C46">
        <w:rPr>
          <w:rFonts w:ascii="Times New Roman" w:hAnsi="Times New Roman" w:cs="Times New Roman"/>
          <w:sz w:val="24"/>
          <w:szCs w:val="24"/>
        </w:rPr>
        <w:t xml:space="preserve">teis </w:t>
      </w:r>
      <w:r w:rsidRPr="005F4C46">
        <w:rPr>
          <w:rFonts w:ascii="Times New Roman" w:hAnsi="Times New Roman" w:cs="Times New Roman"/>
          <w:sz w:val="24"/>
          <w:szCs w:val="24"/>
        </w:rPr>
        <w:t xml:space="preserve">da aceitação da competente nota fiscal de execução do objeto, após o confronto do mesmo com as especificações conforme </w:t>
      </w:r>
      <w:r w:rsidRPr="005F4C46">
        <w:rPr>
          <w:rFonts w:ascii="Times New Roman" w:hAnsi="Times New Roman" w:cs="Times New Roman"/>
          <w:b/>
          <w:bCs/>
          <w:sz w:val="24"/>
          <w:szCs w:val="24"/>
        </w:rPr>
        <w:t>Anexo IV</w:t>
      </w:r>
      <w:r w:rsidR="00080BB0" w:rsidRPr="005F4C46">
        <w:rPr>
          <w:rFonts w:ascii="Times New Roman" w:hAnsi="Times New Roman" w:cs="Times New Roman"/>
          <w:b/>
          <w:bCs/>
          <w:sz w:val="24"/>
          <w:szCs w:val="24"/>
        </w:rPr>
        <w:t>.</w:t>
      </w:r>
    </w:p>
    <w:p w14:paraId="78FE38E8" w14:textId="77777777" w:rsidR="007606CB" w:rsidRPr="005F4C46" w:rsidRDefault="007606CB" w:rsidP="007606C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16.2. </w:t>
      </w:r>
      <w:r w:rsidRPr="005F4C46">
        <w:rPr>
          <w:rFonts w:ascii="Times New Roman" w:hAnsi="Times New Roman" w:cs="Times New Roman"/>
          <w:sz w:val="24"/>
          <w:szCs w:val="24"/>
        </w:rPr>
        <w:t xml:space="preserve">Em caso de irregularidade(s) do objeto executado e/ou na documentação fiscal, o prazo de pagamento será contado a partir da(s) correspondente(s) regularização(ões). </w:t>
      </w:r>
    </w:p>
    <w:p w14:paraId="4BDA0ACD" w14:textId="09F12CA3" w:rsidR="007606CB" w:rsidRPr="005F4C46" w:rsidRDefault="007606CB" w:rsidP="007606C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16.3. </w:t>
      </w:r>
      <w:r w:rsidRPr="005F4C46">
        <w:rPr>
          <w:rFonts w:ascii="Times New Roman" w:hAnsi="Times New Roman" w:cs="Times New Roman"/>
          <w:sz w:val="24"/>
          <w:szCs w:val="24"/>
        </w:rPr>
        <w:t xml:space="preserve">Se o término do prazo para pagamento ocorrer em dia sem expediente na Câmara, tal prazo estender-se-á até o primeiro dia útil subsequente. </w:t>
      </w:r>
    </w:p>
    <w:p w14:paraId="7BBC8969" w14:textId="044A29BB" w:rsidR="007606CB" w:rsidRPr="005F4C46" w:rsidRDefault="007606CB" w:rsidP="007606CB">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16.4. </w:t>
      </w:r>
      <w:r w:rsidRPr="005F4C46">
        <w:rPr>
          <w:rFonts w:ascii="Times New Roman" w:hAnsi="Times New Roman" w:cs="Times New Roman"/>
          <w:color w:val="auto"/>
        </w:rPr>
        <w:t>Os preços firmados não sofrerão qualquer reajuste, na vigência do contrato, exceto nos casos de celebração de termo de prorrogação contratual, nos quais estejam previstos os devidos Índices Financeiros de atualização dos valores ou ainda nos casos previsto no artigo 65, II, “d” da Lei Federal N°. 8.666/93.</w:t>
      </w:r>
    </w:p>
    <w:p w14:paraId="7A535467" w14:textId="77777777" w:rsidR="007606CB" w:rsidRPr="005F4C46" w:rsidRDefault="007606CB"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17 – DA DOTAÇÃO ORÇAMENTÁRIA </w:t>
      </w:r>
    </w:p>
    <w:p w14:paraId="2C2FAD79" w14:textId="47E7E846" w:rsidR="007606CB" w:rsidRPr="005F4C46" w:rsidRDefault="007606CB" w:rsidP="007606CB">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17.1. </w:t>
      </w:r>
      <w:r w:rsidRPr="005F4C46">
        <w:rPr>
          <w:rFonts w:ascii="Times New Roman" w:hAnsi="Times New Roman" w:cs="Times New Roman"/>
          <w:color w:val="auto"/>
        </w:rPr>
        <w:t>Os recursos financeiros para pagamento do objeto da presente licitação correrão por conta da dotação orçamentária a seguir especificada.</w:t>
      </w:r>
    </w:p>
    <w:p w14:paraId="26C6AF28" w14:textId="5587809A" w:rsidR="007606CB" w:rsidRPr="005F4C46" w:rsidRDefault="00260689" w:rsidP="007606CB">
      <w:pPr>
        <w:pStyle w:val="Default"/>
        <w:jc w:val="both"/>
        <w:rPr>
          <w:rFonts w:ascii="Times New Roman" w:hAnsi="Times New Roman" w:cs="Times New Roman"/>
          <w:color w:val="auto"/>
        </w:rPr>
      </w:pPr>
      <w:r w:rsidRPr="005F4C46">
        <w:rPr>
          <w:rFonts w:ascii="Times New Roman" w:hAnsi="Times New Roman" w:cs="Times New Roman"/>
          <w:color w:val="auto"/>
        </w:rPr>
        <w:t>3.3.90.35.00.1.01.00.01.031.0010.2.0001</w:t>
      </w:r>
    </w:p>
    <w:p w14:paraId="552CDA00" w14:textId="77777777" w:rsidR="0051208F" w:rsidRPr="005F4C46" w:rsidRDefault="0051208F"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18 – DAS QUANTIDADES E VALORES ESTIMADOS PARA CONTRATAÇÃO </w:t>
      </w:r>
    </w:p>
    <w:p w14:paraId="4A5D8011" w14:textId="5914EC4B" w:rsidR="0051208F" w:rsidRPr="005F4C46" w:rsidRDefault="0051208F" w:rsidP="0051208F">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18.1. </w:t>
      </w:r>
      <w:r w:rsidRPr="005F4C46">
        <w:rPr>
          <w:rFonts w:ascii="Times New Roman" w:hAnsi="Times New Roman" w:cs="Times New Roman"/>
          <w:color w:val="auto"/>
        </w:rPr>
        <w:t xml:space="preserve">O valor global estimado para a possível contratação dos itens que compõe o objeto da presente Carta Convite é de R$ </w:t>
      </w:r>
      <w:r w:rsidR="00D849A5" w:rsidRPr="005F4C46">
        <w:rPr>
          <w:rFonts w:ascii="Times New Roman" w:hAnsi="Times New Roman" w:cs="Times New Roman"/>
          <w:color w:val="auto"/>
        </w:rPr>
        <w:t>36.228,00 (trinta e seis mil, duzentos e vinte e oito reais) anual (12 meses).</w:t>
      </w:r>
    </w:p>
    <w:p w14:paraId="12B9CBAC" w14:textId="1A414DDF" w:rsidR="00D849A5" w:rsidRPr="005F4C46" w:rsidRDefault="00D849A5" w:rsidP="0051208F">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18.2. </w:t>
      </w:r>
      <w:r w:rsidRPr="005F4C46">
        <w:rPr>
          <w:rFonts w:ascii="Times New Roman" w:hAnsi="Times New Roman" w:cs="Times New Roman"/>
          <w:color w:val="auto"/>
        </w:rPr>
        <w:t xml:space="preserve">As propostas apresentadas pelas licitantes que excederem o valor, total e unitário, estabelecidos no </w:t>
      </w:r>
      <w:r w:rsidRPr="005F4C46">
        <w:rPr>
          <w:rFonts w:ascii="Times New Roman" w:hAnsi="Times New Roman" w:cs="Times New Roman"/>
          <w:i/>
          <w:iCs/>
          <w:color w:val="auto"/>
        </w:rPr>
        <w:t xml:space="preserve">caput </w:t>
      </w:r>
      <w:r w:rsidRPr="005F4C46">
        <w:rPr>
          <w:rFonts w:ascii="Times New Roman" w:hAnsi="Times New Roman" w:cs="Times New Roman"/>
          <w:color w:val="auto"/>
        </w:rPr>
        <w:t>deste item, serão desclassificadas.</w:t>
      </w:r>
    </w:p>
    <w:p w14:paraId="4FEDC25E" w14:textId="77777777" w:rsidR="00460EE8" w:rsidRPr="005F4C46" w:rsidRDefault="00460EE8"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19 – DAS DISPOSIÇÕES GERAIS </w:t>
      </w:r>
    </w:p>
    <w:p w14:paraId="2EF5772A" w14:textId="35F11780" w:rsidR="00460EE8" w:rsidRPr="005F4C46" w:rsidRDefault="00460EE8" w:rsidP="00460E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19.1. </w:t>
      </w:r>
      <w:r w:rsidRPr="005F4C46">
        <w:rPr>
          <w:rFonts w:ascii="Times New Roman" w:hAnsi="Times New Roman" w:cs="Times New Roman"/>
          <w:color w:val="auto"/>
        </w:rPr>
        <w:t xml:space="preserve">A simples participação das empresas, caracterizada pela apresentação de documentos e oferecimento de propostas, implica sujeição das mesmas a todas as cláusulas, itens e condições fixados nesta Licitação, que são de pleno conhecimento e aceitação dos participantes, e às regras estabelecidas pela legislação pertinente. </w:t>
      </w:r>
    </w:p>
    <w:p w14:paraId="19E94965" w14:textId="5D6E70EB"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19.2. </w:t>
      </w:r>
      <w:r w:rsidRPr="005F4C46">
        <w:rPr>
          <w:rFonts w:ascii="Times New Roman" w:hAnsi="Times New Roman" w:cs="Times New Roman"/>
          <w:sz w:val="24"/>
          <w:szCs w:val="24"/>
        </w:rPr>
        <w:t xml:space="preserve">À Câmara Municipal de Lima Duarte reserva-se o direito de revogar esta licitação por razões de interesse público ou anulá-la, a qualquer tempo, por ilegalidade, de ofício </w:t>
      </w:r>
      <w:r w:rsidRPr="005F4C46">
        <w:rPr>
          <w:rFonts w:ascii="Times New Roman" w:hAnsi="Times New Roman" w:cs="Times New Roman"/>
          <w:sz w:val="24"/>
          <w:szCs w:val="24"/>
        </w:rPr>
        <w:lastRenderedPageBreak/>
        <w:t xml:space="preserve">ou mediante provocação. A anulação do procedimento licitatório não gera direito à indenização, salvo nos casos previstos em lei. </w:t>
      </w:r>
    </w:p>
    <w:p w14:paraId="25B177F1" w14:textId="77777777"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19.3. </w:t>
      </w:r>
      <w:r w:rsidRPr="005F4C46">
        <w:rPr>
          <w:rFonts w:ascii="Times New Roman" w:hAnsi="Times New Roman" w:cs="Times New Roman"/>
          <w:sz w:val="24"/>
          <w:szCs w:val="24"/>
        </w:rPr>
        <w:t xml:space="preserve">A homologação do resultado de qualificação e seleção do concorrente não gera direito automático à adjudicação, contratação ou a obrigatoriedade de se utilizarem seus objetos. </w:t>
      </w:r>
    </w:p>
    <w:p w14:paraId="56551AEF" w14:textId="0DF4400C" w:rsidR="00460EE8" w:rsidRPr="005F4C46" w:rsidRDefault="00460EE8" w:rsidP="00460E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19.4. </w:t>
      </w:r>
      <w:r w:rsidRPr="005F4C46">
        <w:rPr>
          <w:rFonts w:ascii="Times New Roman" w:hAnsi="Times New Roman" w:cs="Times New Roman"/>
          <w:color w:val="auto"/>
        </w:rPr>
        <w:t>Poderá a Câmara Municipal revogar o presente certame a qualquer tempo, à sua exclusiva conveniência, mediante comunicação escrita, nos casos previstos nos artigos 77 a 80 da Lei Federal N°. 8.666/93.</w:t>
      </w:r>
    </w:p>
    <w:p w14:paraId="1A425712" w14:textId="77777777"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19.5. </w:t>
      </w:r>
      <w:r w:rsidRPr="005F4C46">
        <w:rPr>
          <w:rFonts w:ascii="Times New Roman" w:hAnsi="Times New Roman" w:cs="Times New Roman"/>
          <w:sz w:val="24"/>
          <w:szCs w:val="24"/>
        </w:rPr>
        <w:t xml:space="preserve">A critério da Comissão de Licitações, poderão ser recusadas as propostas que contiverem rasuras, emendas ou entrelinhas que possam dificultar o julgamento. Quando houver divergência entre o valor em algarismos e por extenso, prevalecerá o último. </w:t>
      </w:r>
    </w:p>
    <w:p w14:paraId="7E131791" w14:textId="77777777"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19.6. </w:t>
      </w:r>
      <w:r w:rsidRPr="005F4C46">
        <w:rPr>
          <w:rFonts w:ascii="Times New Roman" w:hAnsi="Times New Roman" w:cs="Times New Roman"/>
          <w:sz w:val="24"/>
          <w:szCs w:val="24"/>
        </w:rPr>
        <w:t xml:space="preserve">O recebimento do objeto desta licitação obedecerá aos critérios estatuídos na Lei Federal N°. 8.666/93. </w:t>
      </w:r>
    </w:p>
    <w:p w14:paraId="3D7C0133" w14:textId="77777777"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19.7. </w:t>
      </w:r>
      <w:r w:rsidRPr="005F4C46">
        <w:rPr>
          <w:rFonts w:ascii="Times New Roman" w:hAnsi="Times New Roman" w:cs="Times New Roman"/>
          <w:sz w:val="24"/>
          <w:szCs w:val="24"/>
        </w:rPr>
        <w:t xml:space="preserve">Nenhuma indenização será devida às proponentes pela elaboração e apresentação da proposta de que trata a presente licitação. Igualmente nenhuma reivindicação de pagamento adicional sobre o preço proposto será aceita. </w:t>
      </w:r>
    </w:p>
    <w:p w14:paraId="6E49B2A5" w14:textId="61F3D0BF" w:rsidR="00460EE8" w:rsidRPr="005F4C46" w:rsidRDefault="00460EE8" w:rsidP="00460E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19.8. </w:t>
      </w:r>
      <w:r w:rsidRPr="005F4C46">
        <w:rPr>
          <w:rFonts w:ascii="Times New Roman" w:hAnsi="Times New Roman" w:cs="Times New Roman"/>
          <w:color w:val="auto"/>
        </w:rPr>
        <w:t>Nas reuniões de abertura e julgamento, só terão direito ao uso da palavra, rubricar propostas, apresentar reclamações, interpor recursos e assinar as atas, os representantes das licitantes devidamente credenciados e os membros da Comissão de Licitações.</w:t>
      </w:r>
    </w:p>
    <w:p w14:paraId="2CAB4BA7" w14:textId="4FDD981B" w:rsidR="00460EE8" w:rsidRPr="005F4C46" w:rsidRDefault="00460EE8" w:rsidP="00460EE8">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19.09. </w:t>
      </w:r>
      <w:r w:rsidRPr="005F4C46">
        <w:rPr>
          <w:rFonts w:ascii="Times New Roman" w:hAnsi="Times New Roman" w:cs="Times New Roman"/>
          <w:sz w:val="24"/>
          <w:szCs w:val="24"/>
        </w:rPr>
        <w:t xml:space="preserve">Este edital e seus anexos, bem como a proposta da proponente adjudicatária, farão parte integrante do Contrato, independentemente de transcrição. </w:t>
      </w:r>
    </w:p>
    <w:p w14:paraId="619C277F" w14:textId="3CECEC25" w:rsidR="00460EE8" w:rsidRPr="005F4C46" w:rsidRDefault="00460EE8" w:rsidP="00460EE8">
      <w:pPr>
        <w:pStyle w:val="Default"/>
        <w:jc w:val="both"/>
        <w:rPr>
          <w:rFonts w:ascii="Times New Roman" w:hAnsi="Times New Roman" w:cs="Times New Roman"/>
          <w:color w:val="auto"/>
        </w:rPr>
      </w:pPr>
      <w:r w:rsidRPr="005F4C46">
        <w:rPr>
          <w:rFonts w:ascii="Times New Roman" w:hAnsi="Times New Roman" w:cs="Times New Roman"/>
          <w:b/>
          <w:bCs/>
          <w:color w:val="auto"/>
        </w:rPr>
        <w:t xml:space="preserve">19.10. </w:t>
      </w:r>
      <w:r w:rsidRPr="005F4C46">
        <w:rPr>
          <w:rFonts w:ascii="Times New Roman" w:hAnsi="Times New Roman" w:cs="Times New Roman"/>
          <w:color w:val="auto"/>
        </w:rPr>
        <w:t>Fica eleito o foro da Comarca de Lima Duarte-MG para solucionar quaisquer questões oriundas desta licitação.</w:t>
      </w:r>
    </w:p>
    <w:p w14:paraId="73359510" w14:textId="77777777" w:rsidR="00BD37BB" w:rsidRPr="005F4C46" w:rsidRDefault="00BD37BB"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20 – DOS PEDIDOS DE ESCLARECIMENTOS </w:t>
      </w:r>
    </w:p>
    <w:p w14:paraId="69A47002" w14:textId="636971D1" w:rsidR="00BD37BB" w:rsidRPr="005F4C46" w:rsidRDefault="00BD37BB" w:rsidP="00BD37BB">
      <w:pPr>
        <w:autoSpaceDE w:val="0"/>
        <w:autoSpaceDN w:val="0"/>
        <w:adjustRightInd w:val="0"/>
        <w:spacing w:after="0" w:line="240" w:lineRule="auto"/>
        <w:jc w:val="both"/>
        <w:rPr>
          <w:rFonts w:ascii="Times New Roman" w:hAnsi="Times New Roman" w:cs="Times New Roman"/>
          <w:sz w:val="24"/>
          <w:szCs w:val="24"/>
        </w:rPr>
      </w:pPr>
      <w:r w:rsidRPr="005F4C46">
        <w:rPr>
          <w:rFonts w:ascii="Times New Roman" w:hAnsi="Times New Roman" w:cs="Times New Roman"/>
          <w:b/>
          <w:bCs/>
          <w:sz w:val="24"/>
          <w:szCs w:val="24"/>
        </w:rPr>
        <w:t xml:space="preserve">2.1. </w:t>
      </w:r>
      <w:r w:rsidRPr="005F4C46">
        <w:rPr>
          <w:rFonts w:ascii="Times New Roman" w:hAnsi="Times New Roman" w:cs="Times New Roman"/>
          <w:sz w:val="24"/>
          <w:szCs w:val="24"/>
        </w:rPr>
        <w:t xml:space="preserve">Os proponentes poderão solicitar a Câmara Municipal de Lima Duarte esclarecimentos complementares, até o segundo dia útil que anteceder a abertura dos envelopes apresentados para participação nesta licitação, pedido este que deverá ser formalizado e encaminhado à Comissão de Licitações. </w:t>
      </w:r>
    </w:p>
    <w:p w14:paraId="6469FDD3" w14:textId="77777777" w:rsidR="00BD37BB" w:rsidRPr="005F4C46" w:rsidRDefault="00BD37BB" w:rsidP="00127042">
      <w:pPr>
        <w:shd w:val="clear" w:color="auto" w:fill="ED7D31" w:themeFill="accent2"/>
        <w:autoSpaceDE w:val="0"/>
        <w:autoSpaceDN w:val="0"/>
        <w:adjustRightInd w:val="0"/>
        <w:spacing w:after="0" w:line="240" w:lineRule="auto"/>
        <w:rPr>
          <w:rFonts w:ascii="Times New Roman" w:hAnsi="Times New Roman" w:cs="Times New Roman"/>
          <w:sz w:val="24"/>
          <w:szCs w:val="24"/>
        </w:rPr>
      </w:pPr>
      <w:r w:rsidRPr="005F4C46">
        <w:rPr>
          <w:rFonts w:ascii="Times New Roman" w:hAnsi="Times New Roman" w:cs="Times New Roman"/>
          <w:b/>
          <w:bCs/>
          <w:sz w:val="24"/>
          <w:szCs w:val="24"/>
        </w:rPr>
        <w:t xml:space="preserve">21 – DAS PEÇAS INTEGRANTES. </w:t>
      </w:r>
    </w:p>
    <w:p w14:paraId="682C0DA6" w14:textId="543D104C" w:rsidR="00BD37BB" w:rsidRPr="005F4C46" w:rsidRDefault="00BD37BB" w:rsidP="00BD37BB">
      <w:pPr>
        <w:pStyle w:val="Default"/>
        <w:jc w:val="both"/>
        <w:rPr>
          <w:rFonts w:ascii="Times New Roman" w:hAnsi="Times New Roman" w:cs="Times New Roman"/>
          <w:b/>
          <w:bCs/>
          <w:color w:val="auto"/>
        </w:rPr>
      </w:pPr>
      <w:r w:rsidRPr="005F4C46">
        <w:rPr>
          <w:rFonts w:ascii="Times New Roman" w:hAnsi="Times New Roman" w:cs="Times New Roman"/>
          <w:b/>
          <w:bCs/>
          <w:color w:val="auto"/>
        </w:rPr>
        <w:t xml:space="preserve">21.1. </w:t>
      </w:r>
      <w:r w:rsidRPr="005F4C46">
        <w:rPr>
          <w:rFonts w:ascii="Times New Roman" w:hAnsi="Times New Roman" w:cs="Times New Roman"/>
          <w:color w:val="auto"/>
        </w:rPr>
        <w:t xml:space="preserve">Constituem partes integrantes deste Convite, os Termos da Minuta de Contrato </w:t>
      </w:r>
      <w:r w:rsidRPr="005F4C46">
        <w:rPr>
          <w:rFonts w:ascii="Times New Roman" w:hAnsi="Times New Roman" w:cs="Times New Roman"/>
          <w:b/>
          <w:bCs/>
          <w:color w:val="auto"/>
        </w:rPr>
        <w:t xml:space="preserve">(Anexo I) </w:t>
      </w:r>
      <w:r w:rsidRPr="005F4C46">
        <w:rPr>
          <w:rFonts w:ascii="Times New Roman" w:hAnsi="Times New Roman" w:cs="Times New Roman"/>
          <w:color w:val="auto"/>
        </w:rPr>
        <w:t xml:space="preserve">a ser celebrado com a proponente vencedora; Modelo de Declaração de Inexistência de Impedimento de Licitar ou Contratar com a Administração, de que a Proponente Cumpre os Requisitos de Habilitação e de Cumprimento do Disposto no Inciso XXXIII do Art. 7º da Constituição Federal </w:t>
      </w:r>
      <w:r w:rsidRPr="005F4C46">
        <w:rPr>
          <w:rFonts w:ascii="Times New Roman" w:hAnsi="Times New Roman" w:cs="Times New Roman"/>
          <w:b/>
          <w:bCs/>
          <w:color w:val="auto"/>
        </w:rPr>
        <w:t>(Anexo II)</w:t>
      </w:r>
      <w:r w:rsidRPr="005F4C46">
        <w:rPr>
          <w:rFonts w:ascii="Times New Roman" w:hAnsi="Times New Roman" w:cs="Times New Roman"/>
          <w:color w:val="auto"/>
        </w:rPr>
        <w:t xml:space="preserve">; Modelo de Procuração para Credenciamento </w:t>
      </w:r>
      <w:r w:rsidRPr="005F4C46">
        <w:rPr>
          <w:rFonts w:ascii="Times New Roman" w:hAnsi="Times New Roman" w:cs="Times New Roman"/>
          <w:b/>
          <w:bCs/>
          <w:color w:val="auto"/>
        </w:rPr>
        <w:t>(Anexo III)</w:t>
      </w:r>
      <w:r w:rsidRPr="005F4C46">
        <w:rPr>
          <w:rFonts w:ascii="Times New Roman" w:hAnsi="Times New Roman" w:cs="Times New Roman"/>
          <w:color w:val="auto"/>
        </w:rPr>
        <w:t xml:space="preserve">; Modelo de Proposta de Preços e Descrição dos Serviços </w:t>
      </w:r>
      <w:r w:rsidRPr="005F4C46">
        <w:rPr>
          <w:rFonts w:ascii="Times New Roman" w:hAnsi="Times New Roman" w:cs="Times New Roman"/>
          <w:b/>
          <w:bCs/>
          <w:color w:val="auto"/>
        </w:rPr>
        <w:t xml:space="preserve">(Anexo IV)) </w:t>
      </w:r>
      <w:r w:rsidRPr="005F4C46">
        <w:rPr>
          <w:rFonts w:ascii="Times New Roman" w:hAnsi="Times New Roman" w:cs="Times New Roman"/>
          <w:color w:val="auto"/>
        </w:rPr>
        <w:t xml:space="preserve">Termo de Referência </w:t>
      </w:r>
      <w:r w:rsidRPr="005F4C46">
        <w:rPr>
          <w:rFonts w:ascii="Times New Roman" w:hAnsi="Times New Roman" w:cs="Times New Roman"/>
          <w:b/>
          <w:bCs/>
          <w:color w:val="auto"/>
        </w:rPr>
        <w:t>(Anexo V)</w:t>
      </w:r>
      <w:r w:rsidR="007568C3" w:rsidRPr="005F4C46">
        <w:rPr>
          <w:rFonts w:ascii="Times New Roman" w:hAnsi="Times New Roman" w:cs="Times New Roman"/>
          <w:b/>
          <w:bCs/>
          <w:color w:val="auto"/>
        </w:rPr>
        <w:t xml:space="preserve"> </w:t>
      </w:r>
      <w:r w:rsidR="007568C3" w:rsidRPr="005F4C46">
        <w:rPr>
          <w:rFonts w:ascii="Times New Roman" w:hAnsi="Times New Roman" w:cs="Times New Roman"/>
          <w:color w:val="auto"/>
        </w:rPr>
        <w:t>Termo de responsabilidade</w:t>
      </w:r>
      <w:r w:rsidR="007568C3" w:rsidRPr="005F4C46">
        <w:rPr>
          <w:rFonts w:ascii="Times New Roman" w:hAnsi="Times New Roman" w:cs="Times New Roman"/>
          <w:b/>
          <w:bCs/>
          <w:color w:val="auto"/>
        </w:rPr>
        <w:t xml:space="preserve"> (Anexo VI), </w:t>
      </w:r>
      <w:r w:rsidR="007568C3" w:rsidRPr="005F4C46">
        <w:rPr>
          <w:rFonts w:ascii="Times New Roman" w:hAnsi="Times New Roman" w:cs="Times New Roman"/>
          <w:color w:val="auto"/>
        </w:rPr>
        <w:t>Termo de renúncia</w:t>
      </w:r>
      <w:r w:rsidR="007568C3" w:rsidRPr="005F4C46">
        <w:rPr>
          <w:rFonts w:ascii="Times New Roman" w:hAnsi="Times New Roman" w:cs="Times New Roman"/>
          <w:b/>
          <w:bCs/>
          <w:color w:val="auto"/>
        </w:rPr>
        <w:t xml:space="preserve"> (Anexo VII)</w:t>
      </w:r>
      <w:r w:rsidR="00F64504" w:rsidRPr="005F4C46">
        <w:rPr>
          <w:rFonts w:ascii="Times New Roman" w:hAnsi="Times New Roman" w:cs="Times New Roman"/>
          <w:b/>
          <w:bCs/>
          <w:color w:val="auto"/>
        </w:rPr>
        <w:t xml:space="preserve">, </w:t>
      </w:r>
    </w:p>
    <w:p w14:paraId="242533EC" w14:textId="77FC7581" w:rsidR="002F4476" w:rsidRPr="005F4C46" w:rsidRDefault="002F4476" w:rsidP="00BD37BB">
      <w:pPr>
        <w:pStyle w:val="Default"/>
        <w:jc w:val="both"/>
        <w:rPr>
          <w:rFonts w:ascii="Times New Roman" w:hAnsi="Times New Roman" w:cs="Times New Roman"/>
          <w:b/>
          <w:bCs/>
          <w:color w:val="auto"/>
        </w:rPr>
      </w:pPr>
      <w:r w:rsidRPr="005F4C46">
        <w:rPr>
          <w:rFonts w:ascii="Times New Roman" w:hAnsi="Times New Roman" w:cs="Times New Roman"/>
          <w:b/>
          <w:bCs/>
          <w:color w:val="auto"/>
        </w:rPr>
        <w:t xml:space="preserve">Lima Duarte, </w:t>
      </w:r>
      <w:r w:rsidR="00A90E95">
        <w:rPr>
          <w:rFonts w:ascii="Times New Roman" w:hAnsi="Times New Roman" w:cs="Times New Roman"/>
          <w:b/>
          <w:bCs/>
          <w:color w:val="auto"/>
        </w:rPr>
        <w:t>14</w:t>
      </w:r>
      <w:r w:rsidRPr="005F4C46">
        <w:rPr>
          <w:rFonts w:ascii="Times New Roman" w:hAnsi="Times New Roman" w:cs="Times New Roman"/>
          <w:b/>
          <w:bCs/>
          <w:color w:val="auto"/>
        </w:rPr>
        <w:t xml:space="preserve"> de </w:t>
      </w:r>
      <w:r w:rsidR="00AA415D" w:rsidRPr="005F4C46">
        <w:rPr>
          <w:rFonts w:ascii="Times New Roman" w:hAnsi="Times New Roman" w:cs="Times New Roman"/>
          <w:b/>
          <w:bCs/>
          <w:color w:val="auto"/>
        </w:rPr>
        <w:t>dezembro</w:t>
      </w:r>
      <w:r w:rsidRPr="005F4C46">
        <w:rPr>
          <w:rFonts w:ascii="Times New Roman" w:hAnsi="Times New Roman" w:cs="Times New Roman"/>
          <w:b/>
          <w:bCs/>
          <w:color w:val="auto"/>
        </w:rPr>
        <w:t xml:space="preserve"> de 2022</w:t>
      </w:r>
    </w:p>
    <w:p w14:paraId="4B103A31" w14:textId="4895400B" w:rsidR="002F4476" w:rsidRPr="005F4C46" w:rsidRDefault="002F4476" w:rsidP="00BD37BB">
      <w:pPr>
        <w:pStyle w:val="Default"/>
        <w:jc w:val="both"/>
        <w:rPr>
          <w:rFonts w:ascii="Times New Roman" w:hAnsi="Times New Roman" w:cs="Times New Roman"/>
          <w:b/>
          <w:bCs/>
          <w:color w:val="auto"/>
        </w:rPr>
      </w:pPr>
    </w:p>
    <w:p w14:paraId="0A947485" w14:textId="1A837A80" w:rsidR="0095442D" w:rsidRPr="005F4C46" w:rsidRDefault="000475E1" w:rsidP="000E33BB">
      <w:pPr>
        <w:pStyle w:val="Default"/>
        <w:jc w:val="center"/>
        <w:rPr>
          <w:rFonts w:ascii="Times New Roman" w:hAnsi="Times New Roman" w:cs="Times New Roman"/>
          <w:color w:val="auto"/>
        </w:rPr>
      </w:pPr>
      <w:r w:rsidRPr="005F4C46">
        <w:rPr>
          <w:rFonts w:ascii="Times New Roman" w:hAnsi="Times New Roman" w:cs="Times New Roman"/>
          <w:color w:val="auto"/>
        </w:rPr>
        <w:t>Sidirlene Donizetti Silva</w:t>
      </w:r>
    </w:p>
    <w:p w14:paraId="40FF4177" w14:textId="1E70C962" w:rsidR="000475E1" w:rsidRPr="005F4C46" w:rsidRDefault="000475E1" w:rsidP="000E33BB">
      <w:pPr>
        <w:pStyle w:val="Default"/>
        <w:jc w:val="center"/>
        <w:rPr>
          <w:rFonts w:ascii="Times New Roman" w:hAnsi="Times New Roman" w:cs="Times New Roman"/>
          <w:color w:val="auto"/>
        </w:rPr>
      </w:pPr>
      <w:r w:rsidRPr="005F4C46">
        <w:rPr>
          <w:rFonts w:ascii="Times New Roman" w:hAnsi="Times New Roman" w:cs="Times New Roman"/>
          <w:color w:val="auto"/>
        </w:rPr>
        <w:t>Presidente CPL</w:t>
      </w:r>
    </w:p>
    <w:p w14:paraId="67EA842C" w14:textId="2ADD8871" w:rsidR="000475E1" w:rsidRPr="005F4C46" w:rsidRDefault="000475E1" w:rsidP="000E33BB">
      <w:pPr>
        <w:pStyle w:val="Default"/>
        <w:jc w:val="center"/>
        <w:rPr>
          <w:rFonts w:ascii="Times New Roman" w:hAnsi="Times New Roman" w:cs="Times New Roman"/>
          <w:color w:val="auto"/>
        </w:rPr>
      </w:pPr>
    </w:p>
    <w:p w14:paraId="68AECE66" w14:textId="6C82ECAB" w:rsidR="000475E1" w:rsidRPr="005F4C46" w:rsidRDefault="000475E1" w:rsidP="000E33BB">
      <w:pPr>
        <w:pStyle w:val="Default"/>
        <w:jc w:val="center"/>
        <w:rPr>
          <w:rFonts w:ascii="Times New Roman" w:hAnsi="Times New Roman" w:cs="Times New Roman"/>
          <w:color w:val="auto"/>
        </w:rPr>
      </w:pPr>
      <w:r w:rsidRPr="005F4C46">
        <w:rPr>
          <w:rFonts w:ascii="Times New Roman" w:hAnsi="Times New Roman" w:cs="Times New Roman"/>
          <w:color w:val="auto"/>
        </w:rPr>
        <w:t>Rodrigo Fabiano de Oliveira</w:t>
      </w:r>
    </w:p>
    <w:p w14:paraId="75BE4218" w14:textId="5E92991F" w:rsidR="000475E1" w:rsidRDefault="000475E1" w:rsidP="000E33BB">
      <w:pPr>
        <w:pStyle w:val="Default"/>
        <w:jc w:val="center"/>
        <w:rPr>
          <w:rFonts w:ascii="Times New Roman" w:hAnsi="Times New Roman" w:cs="Times New Roman"/>
          <w:color w:val="auto"/>
        </w:rPr>
      </w:pPr>
      <w:r w:rsidRPr="005F4C46">
        <w:rPr>
          <w:rFonts w:ascii="Times New Roman" w:hAnsi="Times New Roman" w:cs="Times New Roman"/>
          <w:color w:val="auto"/>
        </w:rPr>
        <w:t>Membro CPL</w:t>
      </w:r>
    </w:p>
    <w:p w14:paraId="390928B5" w14:textId="2F6B778E" w:rsidR="005F4C46" w:rsidRDefault="005F4C46" w:rsidP="000E33BB">
      <w:pPr>
        <w:pStyle w:val="Default"/>
        <w:jc w:val="center"/>
        <w:rPr>
          <w:rFonts w:ascii="Times New Roman" w:hAnsi="Times New Roman" w:cs="Times New Roman"/>
          <w:color w:val="auto"/>
        </w:rPr>
      </w:pPr>
    </w:p>
    <w:p w14:paraId="48D64738" w14:textId="4DAF9069" w:rsidR="005F4C46" w:rsidRDefault="005F4C46" w:rsidP="000E33BB">
      <w:pPr>
        <w:pStyle w:val="Default"/>
        <w:jc w:val="center"/>
        <w:rPr>
          <w:rFonts w:ascii="Times New Roman" w:hAnsi="Times New Roman" w:cs="Times New Roman"/>
          <w:color w:val="auto"/>
        </w:rPr>
      </w:pPr>
      <w:r>
        <w:rPr>
          <w:rFonts w:ascii="Times New Roman" w:hAnsi="Times New Roman" w:cs="Times New Roman"/>
          <w:color w:val="auto"/>
        </w:rPr>
        <w:t>Fernanda Cristina dos Santos</w:t>
      </w:r>
    </w:p>
    <w:p w14:paraId="6343FAD0" w14:textId="26BA4EB0" w:rsidR="000E33BB" w:rsidRDefault="000E33BB" w:rsidP="000E33BB">
      <w:pPr>
        <w:pStyle w:val="Default"/>
        <w:jc w:val="center"/>
        <w:rPr>
          <w:rFonts w:ascii="Times New Roman" w:hAnsi="Times New Roman" w:cs="Times New Roman"/>
          <w:color w:val="auto"/>
        </w:rPr>
      </w:pPr>
      <w:r>
        <w:rPr>
          <w:rFonts w:ascii="Times New Roman" w:hAnsi="Times New Roman" w:cs="Times New Roman"/>
          <w:color w:val="auto"/>
        </w:rPr>
        <w:t>Membro CPL</w:t>
      </w:r>
    </w:p>
    <w:p w14:paraId="272F2650" w14:textId="77777777" w:rsidR="0095442D" w:rsidRPr="005F4C46" w:rsidRDefault="0095442D" w:rsidP="00BD37BB">
      <w:pPr>
        <w:pStyle w:val="Default"/>
        <w:jc w:val="both"/>
        <w:rPr>
          <w:rFonts w:ascii="Times New Roman" w:hAnsi="Times New Roman" w:cs="Times New Roman"/>
          <w:b/>
          <w:bCs/>
          <w:color w:val="auto"/>
        </w:rPr>
      </w:pPr>
    </w:p>
    <w:p w14:paraId="661A554F" w14:textId="50C60C66" w:rsidR="005F7DCF" w:rsidRPr="005F4C46" w:rsidRDefault="00E26FD6" w:rsidP="00A50CE2">
      <w:pPr>
        <w:spacing w:after="0" w:line="256" w:lineRule="auto"/>
        <w:ind w:left="318" w:right="307"/>
        <w:jc w:val="center"/>
        <w:rPr>
          <w:rFonts w:ascii="Times New Roman" w:hAnsi="Times New Roman" w:cs="Times New Roman"/>
          <w:sz w:val="24"/>
          <w:szCs w:val="24"/>
        </w:rPr>
      </w:pPr>
      <w:r w:rsidRPr="005F4C46">
        <w:rPr>
          <w:rFonts w:ascii="Times New Roman" w:hAnsi="Times New Roman" w:cs="Times New Roman"/>
          <w:b/>
          <w:sz w:val="24"/>
          <w:szCs w:val="24"/>
        </w:rPr>
        <w:t>A</w:t>
      </w:r>
      <w:r w:rsidR="005F7DCF" w:rsidRPr="005F4C46">
        <w:rPr>
          <w:rFonts w:ascii="Times New Roman" w:hAnsi="Times New Roman" w:cs="Times New Roman"/>
          <w:b/>
          <w:sz w:val="24"/>
          <w:szCs w:val="24"/>
        </w:rPr>
        <w:t>NEXO I</w:t>
      </w:r>
    </w:p>
    <w:p w14:paraId="1B47A373" w14:textId="77777777" w:rsidR="005F7DCF" w:rsidRPr="005F4C46" w:rsidRDefault="005F7DCF" w:rsidP="005F7DCF">
      <w:pPr>
        <w:spacing w:after="0" w:line="256" w:lineRule="auto"/>
        <w:ind w:left="51"/>
        <w:jc w:val="both"/>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0A391ECA" w14:textId="77777777" w:rsidR="00B327C7" w:rsidRPr="005F4C46" w:rsidRDefault="00B327C7" w:rsidP="00B327C7">
      <w:pPr>
        <w:pStyle w:val="Default"/>
        <w:jc w:val="both"/>
        <w:rPr>
          <w:rFonts w:ascii="Times New Roman" w:hAnsi="Times New Roman" w:cs="Times New Roman"/>
          <w:color w:val="auto"/>
        </w:rPr>
      </w:pPr>
      <w:r w:rsidRPr="005F4C46">
        <w:rPr>
          <w:rFonts w:ascii="Times New Roman" w:hAnsi="Times New Roman" w:cs="Times New Roman"/>
          <w:color w:val="auto"/>
        </w:rPr>
        <w:t xml:space="preserve">Pelo presente Instrumento Particular de prestação de serviços conforme estipulado no Processo Licitatório nº XX/2022, de um lado, a </w:t>
      </w:r>
      <w:r w:rsidRPr="005F4C46">
        <w:rPr>
          <w:rFonts w:ascii="Times New Roman" w:hAnsi="Times New Roman" w:cs="Times New Roman"/>
          <w:b/>
          <w:color w:val="auto"/>
        </w:rPr>
        <w:t>CÂMARA MUNICIPAL DE LIMA DUARTE, MG</w:t>
      </w:r>
      <w:r w:rsidRPr="005F4C46">
        <w:rPr>
          <w:rFonts w:ascii="Times New Roman" w:hAnsi="Times New Roman" w:cs="Times New Roman"/>
          <w:color w:val="auto"/>
        </w:rPr>
        <w:t xml:space="preserve">, inscrita no CNPJ nº 20.434.122/0001-01, com sede na Rua Antônio Carlos, nº 51, Centro, Lima Duarte, MG, CEP 36.140-000, neste ato representada pelo seu Presidente, </w:t>
      </w:r>
      <w:r w:rsidRPr="005F4C46">
        <w:rPr>
          <w:rFonts w:ascii="Times New Roman" w:hAnsi="Times New Roman" w:cs="Times New Roman"/>
          <w:bCs/>
          <w:color w:val="auto"/>
        </w:rPr>
        <w:t>Vereador</w:t>
      </w:r>
      <w:r w:rsidRPr="005F4C46">
        <w:rPr>
          <w:rFonts w:ascii="Times New Roman" w:hAnsi="Times New Roman" w:cs="Times New Roman"/>
          <w:b/>
          <w:bCs/>
          <w:color w:val="auto"/>
        </w:rPr>
        <w:t xml:space="preserve"> </w:t>
      </w:r>
      <w:r w:rsidRPr="005F4C46">
        <w:rPr>
          <w:rFonts w:ascii="Times New Roman" w:hAnsi="Times New Roman" w:cs="Times New Roman"/>
          <w:bCs/>
          <w:color w:val="auto"/>
        </w:rPr>
        <w:t>XXXX</w:t>
      </w:r>
      <w:r w:rsidRPr="005F4C46">
        <w:rPr>
          <w:rFonts w:ascii="Times New Roman" w:hAnsi="Times New Roman" w:cs="Times New Roman"/>
          <w:color w:val="auto"/>
        </w:rPr>
        <w:t xml:space="preserve">, brasileiro, ESTADO CIVIL, portador do RG nº  XXX, emitido pela SSP/MG, inscrito no CPF sob o nº XXX, residente e domiciliado nesta Cidade, doravante denominada </w:t>
      </w:r>
      <w:r w:rsidRPr="005F4C46">
        <w:rPr>
          <w:rFonts w:ascii="Times New Roman" w:hAnsi="Times New Roman" w:cs="Times New Roman"/>
          <w:b/>
          <w:bCs/>
          <w:color w:val="auto"/>
        </w:rPr>
        <w:t xml:space="preserve">CONTRATANTE, </w:t>
      </w:r>
      <w:r w:rsidRPr="005F4C46">
        <w:rPr>
          <w:rFonts w:ascii="Times New Roman" w:hAnsi="Times New Roman" w:cs="Times New Roman"/>
          <w:color w:val="auto"/>
        </w:rPr>
        <w:t>e, de outro lado a empresa XXXXX</w:t>
      </w:r>
      <w:r w:rsidRPr="005F4C46">
        <w:rPr>
          <w:rFonts w:ascii="Times New Roman" w:hAnsi="Times New Roman" w:cs="Times New Roman"/>
          <w:b/>
          <w:bCs/>
          <w:color w:val="auto"/>
        </w:rPr>
        <w:t xml:space="preserve">, </w:t>
      </w:r>
      <w:r w:rsidRPr="005F4C46">
        <w:rPr>
          <w:rFonts w:ascii="Times New Roman" w:hAnsi="Times New Roman" w:cs="Times New Roman"/>
          <w:color w:val="auto"/>
        </w:rPr>
        <w:t xml:space="preserve">pessoa jurídica de direito privado, inscrita no CNPJ nº XXXX, estabelecida no endereço XXXXX, Tel. (XX) XXX, neste ato representada por </w:t>
      </w:r>
      <w:r w:rsidRPr="005F4C46">
        <w:rPr>
          <w:rFonts w:ascii="Times New Roman" w:hAnsi="Times New Roman" w:cs="Times New Roman"/>
          <w:b/>
          <w:color w:val="auto"/>
        </w:rPr>
        <w:t>XXXXX</w:t>
      </w:r>
      <w:r w:rsidRPr="005F4C46">
        <w:rPr>
          <w:rFonts w:ascii="Times New Roman" w:hAnsi="Times New Roman" w:cs="Times New Roman"/>
          <w:color w:val="auto"/>
        </w:rPr>
        <w:t xml:space="preserve">, brasileiro, ESTADO CIVIL, PROFISSÃO, FILIAÇÃO, portador do CPF nº </w:t>
      </w:r>
      <w:r w:rsidRPr="005F4C46">
        <w:rPr>
          <w:rFonts w:ascii="Times New Roman" w:hAnsi="Times New Roman" w:cs="Times New Roman"/>
          <w:b/>
          <w:color w:val="auto"/>
        </w:rPr>
        <w:t>XXXX</w:t>
      </w:r>
      <w:r w:rsidRPr="005F4C46">
        <w:rPr>
          <w:rFonts w:ascii="Times New Roman" w:hAnsi="Times New Roman" w:cs="Times New Roman"/>
          <w:color w:val="auto"/>
        </w:rPr>
        <w:t xml:space="preserve">, residente e domiciliado No endereço XXXXXX, doravante denominada </w:t>
      </w:r>
      <w:r w:rsidRPr="005F4C46">
        <w:rPr>
          <w:rFonts w:ascii="Times New Roman" w:hAnsi="Times New Roman" w:cs="Times New Roman"/>
          <w:b/>
          <w:bCs/>
          <w:color w:val="auto"/>
        </w:rPr>
        <w:t>CONTRATADA</w:t>
      </w:r>
      <w:r w:rsidRPr="005F4C46">
        <w:rPr>
          <w:rFonts w:ascii="Times New Roman" w:hAnsi="Times New Roman" w:cs="Times New Roman"/>
          <w:color w:val="auto"/>
        </w:rPr>
        <w:t>, têm entre si justos e contratados e em conformidade com a legislação em vigor, mormente no que tange à Lei Federal n</w:t>
      </w:r>
      <w:r w:rsidRPr="005F4C46">
        <w:rPr>
          <w:rFonts w:ascii="Times New Roman" w:hAnsi="Times New Roman" w:cs="Times New Roman"/>
          <w:color w:val="auto"/>
          <w:u w:val="single"/>
          <w:vertAlign w:val="superscript"/>
        </w:rPr>
        <w:t>o</w:t>
      </w:r>
      <w:r w:rsidRPr="005F4C46">
        <w:rPr>
          <w:rFonts w:ascii="Times New Roman" w:hAnsi="Times New Roman" w:cs="Times New Roman"/>
          <w:color w:val="auto"/>
        </w:rPr>
        <w:t xml:space="preserve"> 8.666/93, o que segue.</w:t>
      </w:r>
    </w:p>
    <w:p w14:paraId="4C5ED7D1" w14:textId="77777777" w:rsidR="00B327C7" w:rsidRPr="005F4C46" w:rsidRDefault="00B327C7" w:rsidP="00B327C7">
      <w:pPr>
        <w:pStyle w:val="Default"/>
        <w:jc w:val="both"/>
        <w:rPr>
          <w:rFonts w:ascii="Times New Roman" w:hAnsi="Times New Roman" w:cs="Times New Roman"/>
          <w:color w:val="auto"/>
        </w:rPr>
      </w:pPr>
    </w:p>
    <w:p w14:paraId="6D8A3BBF" w14:textId="77777777" w:rsidR="00B327C7" w:rsidRPr="005F4C46" w:rsidRDefault="00B327C7" w:rsidP="00B327C7">
      <w:pPr>
        <w:pStyle w:val="Default"/>
        <w:jc w:val="both"/>
        <w:rPr>
          <w:rFonts w:ascii="Times New Roman" w:hAnsi="Times New Roman" w:cs="Times New Roman"/>
          <w:b/>
          <w:color w:val="auto"/>
        </w:rPr>
      </w:pPr>
    </w:p>
    <w:p w14:paraId="6B2311E2" w14:textId="77777777" w:rsidR="00B327C7" w:rsidRPr="005F4C46" w:rsidRDefault="00B327C7" w:rsidP="00B327C7">
      <w:pPr>
        <w:spacing w:after="100"/>
        <w:ind w:right="-2"/>
        <w:jc w:val="both"/>
        <w:rPr>
          <w:b/>
          <w:caps/>
        </w:rPr>
      </w:pPr>
      <w:r w:rsidRPr="005F4C46">
        <w:rPr>
          <w:b/>
        </w:rPr>
        <w:t xml:space="preserve">CLÁUSULA PRIMEIRA – </w:t>
      </w:r>
      <w:r w:rsidRPr="005F4C46">
        <w:rPr>
          <w:b/>
          <w:caps/>
        </w:rPr>
        <w:t>justificativa PARA CONTRATAÇÃO</w:t>
      </w:r>
    </w:p>
    <w:p w14:paraId="3B7202EA" w14:textId="77777777" w:rsidR="00B327C7" w:rsidRPr="005F4C46" w:rsidRDefault="00B327C7" w:rsidP="00B327C7">
      <w:pPr>
        <w:spacing w:before="100"/>
        <w:jc w:val="both"/>
      </w:pPr>
      <w:r w:rsidRPr="005F4C46">
        <w:t>1.1. O presente contrato é embasado nas justificativas contidas no Processo Licitatório de n° XX/2022 e seus anexos.</w:t>
      </w:r>
    </w:p>
    <w:p w14:paraId="1FE68F92" w14:textId="77777777" w:rsidR="00B327C7" w:rsidRPr="005F4C46" w:rsidRDefault="00B327C7" w:rsidP="00B327C7">
      <w:pPr>
        <w:pStyle w:val="Default"/>
        <w:jc w:val="both"/>
        <w:rPr>
          <w:rFonts w:ascii="Times New Roman" w:hAnsi="Times New Roman" w:cs="Times New Roman"/>
          <w:color w:val="auto"/>
        </w:rPr>
      </w:pPr>
    </w:p>
    <w:p w14:paraId="6B1E8F3B" w14:textId="77777777" w:rsidR="00B327C7" w:rsidRPr="005F4C46" w:rsidRDefault="00B327C7" w:rsidP="00B327C7">
      <w:pPr>
        <w:spacing w:after="100"/>
        <w:ind w:right="-2"/>
        <w:jc w:val="both"/>
        <w:rPr>
          <w:b/>
        </w:rPr>
      </w:pPr>
      <w:r w:rsidRPr="005F4C46">
        <w:rPr>
          <w:b/>
        </w:rPr>
        <w:t>CLÁUSULA SEGUNDA – DO OBJETO</w:t>
      </w:r>
    </w:p>
    <w:p w14:paraId="0E69B74F" w14:textId="77777777" w:rsidR="00B327C7" w:rsidRPr="005F4C46" w:rsidRDefault="00B327C7" w:rsidP="00B327C7">
      <w:pPr>
        <w:shd w:val="clear" w:color="auto" w:fill="FFFFFF"/>
        <w:spacing w:after="100"/>
        <w:ind w:right="-2"/>
        <w:jc w:val="both"/>
      </w:pPr>
      <w:r w:rsidRPr="005F4C46">
        <w:t>2.1. Constitui objeto do presente contrato a prestação de serviços técnicos</w:t>
      </w:r>
      <w:r w:rsidRPr="005F4C46">
        <w:rPr>
          <w:rFonts w:ascii="Times New Roman" w:hAnsi="Times New Roman" w:cs="Times New Roman"/>
          <w:b/>
          <w:bCs/>
          <w:szCs w:val="24"/>
        </w:rPr>
        <w:t xml:space="preserve"> </w:t>
      </w:r>
      <w:r w:rsidRPr="005F4C46">
        <w:rPr>
          <w:rFonts w:ascii="Times New Roman" w:hAnsi="Times New Roman" w:cs="Times New Roman"/>
          <w:szCs w:val="24"/>
        </w:rPr>
        <w:t>de empresa especializada para a prestação de serviços de assessoria e consultoria contábil na área de finanças públicas</w:t>
      </w:r>
      <w:r w:rsidRPr="005F4C46">
        <w:rPr>
          <w:rFonts w:ascii="Times New Roman" w:hAnsi="Times New Roman" w:cs="Times New Roman"/>
          <w:b/>
          <w:bCs/>
          <w:szCs w:val="24"/>
        </w:rPr>
        <w:t xml:space="preserve">. </w:t>
      </w:r>
      <w:r w:rsidRPr="005F4C46">
        <w:t xml:space="preserve">observados os termos do Convite e Termo de Referência, os quais, independentemente de transcrição, são parte integrante deste instrumento e serão observados naquilo que não o contrarie.  </w:t>
      </w:r>
    </w:p>
    <w:p w14:paraId="08AA0255" w14:textId="77777777" w:rsidR="00B327C7" w:rsidRPr="005F4C46" w:rsidRDefault="00B327C7" w:rsidP="00B327C7">
      <w:pPr>
        <w:spacing w:after="100"/>
        <w:jc w:val="both"/>
        <w:rPr>
          <w:u w:val="single"/>
        </w:rPr>
      </w:pPr>
      <w:r w:rsidRPr="005F4C46">
        <w:t xml:space="preserve">2.2. Conforme consta no convite e termo de referência de fls. XX, o serviço objeto deste contrato inclui a realização das seguintes atividades: </w:t>
      </w:r>
    </w:p>
    <w:p w14:paraId="7D2825EE"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Suporte técnico de forma online, por telefone ou presencialmente na medida da necessidade da contratante;</w:t>
      </w:r>
    </w:p>
    <w:p w14:paraId="08441E5D"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Realização de uma visita mensal a sede da Câmara Municipal com apresentação de Relatório Técnico de Acompanhamento ou de Gestão;</w:t>
      </w:r>
    </w:p>
    <w:p w14:paraId="384D95DA"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Auxilio no preenchimento e envio de Prestações de contas (mensal e anual) a todos os Órgãos;</w:t>
      </w:r>
    </w:p>
    <w:p w14:paraId="137A8B4A"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Realização de cursos, capacitações e treinamento nas áreas de contabilidade pública, finanças públicas e administração pública;</w:t>
      </w:r>
    </w:p>
    <w:p w14:paraId="5F3E471C"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Orientação na elaboração da LOA, LDO e PPA do Poder Legislativo;</w:t>
      </w:r>
    </w:p>
    <w:p w14:paraId="733AE3F8"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Orientação em relação a assuntos relacionados a Contabilidade pública;</w:t>
      </w:r>
    </w:p>
    <w:p w14:paraId="3548A964" w14:textId="77777777" w:rsidR="00B327C7" w:rsidRPr="005F4C46" w:rsidRDefault="00B327C7" w:rsidP="00B327C7">
      <w:pPr>
        <w:numPr>
          <w:ilvl w:val="0"/>
          <w:numId w:val="14"/>
        </w:numPr>
        <w:spacing w:after="0"/>
        <w:rPr>
          <w:rFonts w:ascii="Times New Roman" w:hAnsi="Times New Roman" w:cs="Times New Roman"/>
          <w:bCs/>
          <w:szCs w:val="24"/>
        </w:rPr>
      </w:pPr>
      <w:r w:rsidRPr="005F4C46">
        <w:rPr>
          <w:rFonts w:ascii="Times New Roman" w:hAnsi="Times New Roman" w:cs="Times New Roman"/>
          <w:bCs/>
          <w:szCs w:val="24"/>
        </w:rPr>
        <w:t>Orientação e analise na elaboração dos Balanços e Demonstrativos legais;</w:t>
      </w:r>
    </w:p>
    <w:p w14:paraId="3F972464" w14:textId="77777777" w:rsidR="00B327C7" w:rsidRPr="005F4C46" w:rsidRDefault="00B327C7" w:rsidP="00B327C7">
      <w:pPr>
        <w:pStyle w:val="Default"/>
        <w:jc w:val="both"/>
        <w:rPr>
          <w:rFonts w:ascii="Times New Roman" w:hAnsi="Times New Roman" w:cs="Times New Roman"/>
          <w:color w:val="auto"/>
        </w:rPr>
      </w:pPr>
    </w:p>
    <w:p w14:paraId="245BD99C" w14:textId="77777777" w:rsidR="00B327C7" w:rsidRPr="005F4C46" w:rsidRDefault="00B327C7" w:rsidP="00B327C7">
      <w:pPr>
        <w:spacing w:after="100"/>
        <w:ind w:right="-2"/>
        <w:jc w:val="both"/>
        <w:rPr>
          <w:b/>
        </w:rPr>
      </w:pPr>
      <w:r w:rsidRPr="005F4C46">
        <w:rPr>
          <w:b/>
        </w:rPr>
        <w:t>CLÁUSULA TERCEIRA – DO REGIME DE EXECUÇÃO</w:t>
      </w:r>
    </w:p>
    <w:p w14:paraId="72B801DF" w14:textId="77777777" w:rsidR="00B327C7" w:rsidRPr="005F4C46" w:rsidRDefault="00B327C7" w:rsidP="00B327C7">
      <w:pPr>
        <w:spacing w:after="100"/>
        <w:ind w:right="-2"/>
        <w:jc w:val="both"/>
      </w:pPr>
      <w:r w:rsidRPr="005F4C46">
        <w:lastRenderedPageBreak/>
        <w:t>3.1. O objeto do presente contrato será executado por empreitada por preço global, em conformidade com o disposto na Lei Federal nº 8.666/93.</w:t>
      </w:r>
    </w:p>
    <w:p w14:paraId="182CBDCD" w14:textId="77777777" w:rsidR="00B327C7" w:rsidRPr="005F4C46" w:rsidRDefault="00B327C7" w:rsidP="00B327C7">
      <w:pPr>
        <w:pStyle w:val="Default"/>
        <w:jc w:val="both"/>
        <w:rPr>
          <w:rFonts w:ascii="Times New Roman" w:hAnsi="Times New Roman" w:cs="Times New Roman"/>
          <w:color w:val="auto"/>
        </w:rPr>
      </w:pPr>
    </w:p>
    <w:p w14:paraId="077A29A2" w14:textId="77777777" w:rsidR="00B327C7" w:rsidRPr="005F4C46" w:rsidRDefault="00B327C7" w:rsidP="00B327C7">
      <w:pPr>
        <w:autoSpaceDE w:val="0"/>
        <w:autoSpaceDN w:val="0"/>
        <w:adjustRightInd w:val="0"/>
        <w:rPr>
          <w:b/>
          <w:caps/>
        </w:rPr>
      </w:pPr>
      <w:r w:rsidRPr="005F4C46">
        <w:rPr>
          <w:b/>
        </w:rPr>
        <w:t>CLÁUSULA QUARTA –</w:t>
      </w:r>
      <w:r w:rsidRPr="005F4C46">
        <w:rPr>
          <w:b/>
          <w:caps/>
        </w:rPr>
        <w:t xml:space="preserve"> DAS CONDIÇÕES DE EXECUÇÃO</w:t>
      </w:r>
    </w:p>
    <w:p w14:paraId="749BDC41" w14:textId="77777777" w:rsidR="00B327C7" w:rsidRPr="005F4C46" w:rsidRDefault="00B327C7" w:rsidP="00B327C7">
      <w:pPr>
        <w:spacing w:before="120"/>
        <w:jc w:val="both"/>
      </w:pPr>
      <w:r w:rsidRPr="005F4C46">
        <w:t xml:space="preserve">4.1. Os serviços de consultoria serão prestados à distância, no escritório da contratada, mediante atendimento através de telefone, fax e e-mail, e mediante o envio de instruções, orientações e documentos por escrito, via Correio. Será prestado ainda pelo menos uma vez por mês de forma presencial na sede da Câmara Municipal de Lima Duarte. </w:t>
      </w:r>
    </w:p>
    <w:p w14:paraId="1A5D907E" w14:textId="77777777" w:rsidR="00B327C7" w:rsidRPr="005F4C46" w:rsidRDefault="00B327C7" w:rsidP="00B327C7">
      <w:pPr>
        <w:spacing w:before="100"/>
        <w:jc w:val="both"/>
      </w:pPr>
      <w:r w:rsidRPr="005F4C46">
        <w:t>4.2. A empresa contratada deverá manter pelo menos um profissional capacitado em seu escritório ou disponível para atendimento telefônico, no horário de 8:00 às 18:00 horas, nos dias úteis. Tal profissional ficará assim disponível para atendimento de consultas do Presidente da Câmara, vereadores e servidores.</w:t>
      </w:r>
    </w:p>
    <w:p w14:paraId="127CF463" w14:textId="77777777" w:rsidR="00B327C7" w:rsidRPr="005F4C46" w:rsidRDefault="00B327C7" w:rsidP="00B327C7">
      <w:pPr>
        <w:spacing w:before="100"/>
        <w:jc w:val="both"/>
      </w:pPr>
      <w:r w:rsidRPr="005F4C46">
        <w:t xml:space="preserve">4.3. Os serviços de consultoria e assessoria </w:t>
      </w:r>
      <w:proofErr w:type="gramStart"/>
      <w:r w:rsidRPr="005F4C46">
        <w:t>objeto deste contrato deverão</w:t>
      </w:r>
      <w:proofErr w:type="gramEnd"/>
      <w:r w:rsidRPr="005F4C46">
        <w:t xml:space="preserve"> ser prestados por profissionais com formação superior em Ciências Contábeis e com experiência comprovada na prestação de serviços a órgãos públicos municipais no Estado de Minas Gerais.</w:t>
      </w:r>
    </w:p>
    <w:p w14:paraId="5D745A09" w14:textId="77777777" w:rsidR="00B327C7" w:rsidRPr="005F4C46" w:rsidRDefault="00B327C7" w:rsidP="00B327C7">
      <w:pPr>
        <w:spacing w:after="100"/>
        <w:ind w:right="-2"/>
        <w:jc w:val="both"/>
        <w:rPr>
          <w:b/>
        </w:rPr>
      </w:pPr>
      <w:r w:rsidRPr="005F4C46">
        <w:rPr>
          <w:b/>
        </w:rPr>
        <w:t>CLÁUSULA QUINTA - DAS OBRIGAÇÕES DAS PARTES</w:t>
      </w:r>
    </w:p>
    <w:p w14:paraId="53AEFECF" w14:textId="77777777" w:rsidR="00B327C7" w:rsidRPr="005F4C46" w:rsidRDefault="00B327C7" w:rsidP="00B327C7">
      <w:pPr>
        <w:spacing w:after="100"/>
        <w:ind w:right="-2"/>
        <w:jc w:val="both"/>
        <w:rPr>
          <w:b/>
        </w:rPr>
      </w:pPr>
      <w:r w:rsidRPr="005F4C46">
        <w:rPr>
          <w:b/>
        </w:rPr>
        <w:t>5.1. São obrigações da CONTRATANTE:</w:t>
      </w:r>
    </w:p>
    <w:p w14:paraId="7B72287B" w14:textId="77777777" w:rsidR="00B327C7" w:rsidRPr="005F4C46" w:rsidRDefault="00B327C7" w:rsidP="00B327C7">
      <w:pPr>
        <w:spacing w:after="100"/>
        <w:ind w:right="-2"/>
        <w:jc w:val="both"/>
      </w:pPr>
      <w:r w:rsidRPr="005F4C46">
        <w:t xml:space="preserve">5.1.1. Designar um representante para acompanhar e fiscalizar a execução deste contrato nos termos do </w:t>
      </w:r>
      <w:bookmarkStart w:id="2" w:name="_Hlk113273823"/>
      <w:r w:rsidRPr="005F4C46">
        <w:t>art. 67 da Lei Federal nº 8.666/93;</w:t>
      </w:r>
      <w:bookmarkEnd w:id="2"/>
    </w:p>
    <w:p w14:paraId="6587FC5B" w14:textId="77777777" w:rsidR="00B327C7" w:rsidRPr="005F4C46" w:rsidRDefault="00B327C7" w:rsidP="00B327C7">
      <w:pPr>
        <w:spacing w:after="100"/>
        <w:ind w:right="-2"/>
        <w:jc w:val="both"/>
      </w:pPr>
      <w:r w:rsidRPr="005F4C46">
        <w:t>5.1.2. Prestar, por meio do gestor do contrato, as informações e os esclarecimentos pertinentes ao objeto contratado que venham a ser solicitados pela CONTRATADA;</w:t>
      </w:r>
    </w:p>
    <w:p w14:paraId="2CE90AB3" w14:textId="77777777" w:rsidR="00B327C7" w:rsidRPr="005F4C46" w:rsidRDefault="00B327C7" w:rsidP="00B327C7">
      <w:pPr>
        <w:spacing w:after="100"/>
        <w:ind w:right="-2"/>
        <w:jc w:val="both"/>
      </w:pPr>
      <w:r w:rsidRPr="005F4C46">
        <w:t xml:space="preserve">5.1.3. Registrar os incidentes e problemas ocorridos durante a execução do contrato; </w:t>
      </w:r>
    </w:p>
    <w:p w14:paraId="034C2E20" w14:textId="77777777" w:rsidR="00B327C7" w:rsidRPr="005F4C46" w:rsidRDefault="00B327C7" w:rsidP="00B327C7">
      <w:pPr>
        <w:spacing w:after="100"/>
        <w:ind w:right="-2"/>
        <w:jc w:val="both"/>
      </w:pPr>
      <w:r w:rsidRPr="005F4C46">
        <w:t xml:space="preserve">5.1.4. Comunicar oficialmente à CONTRATADA sobre quaisquer falhas verificadas na execução do objeto; </w:t>
      </w:r>
    </w:p>
    <w:p w14:paraId="1C9244D7" w14:textId="77777777" w:rsidR="00B327C7" w:rsidRPr="005F4C46" w:rsidRDefault="00B327C7" w:rsidP="00B327C7">
      <w:pPr>
        <w:spacing w:after="100"/>
        <w:ind w:right="-2"/>
        <w:jc w:val="both"/>
      </w:pPr>
      <w:r w:rsidRPr="005F4C46">
        <w:t xml:space="preserve">5.1.5. Efetuar o pagamento à CONTRATADA de acordo com as condições estabelecidas neste instrumento; </w:t>
      </w:r>
    </w:p>
    <w:p w14:paraId="32679CF6" w14:textId="77777777" w:rsidR="00B327C7" w:rsidRPr="005F4C46" w:rsidRDefault="00B327C7" w:rsidP="00B327C7">
      <w:pPr>
        <w:spacing w:after="100"/>
        <w:ind w:right="-2"/>
        <w:jc w:val="both"/>
      </w:pPr>
      <w:r w:rsidRPr="005F4C46">
        <w:t>5.1.10. Aplicar as sanções previstas neste instrumento, assegurando à CONTRATADA o contraditório e a ampla defesa.</w:t>
      </w:r>
    </w:p>
    <w:p w14:paraId="4BFD6454" w14:textId="77777777" w:rsidR="00B327C7" w:rsidRPr="005F4C46" w:rsidRDefault="00B327C7" w:rsidP="00B327C7">
      <w:pPr>
        <w:spacing w:after="100"/>
        <w:ind w:right="-2"/>
        <w:jc w:val="both"/>
        <w:rPr>
          <w:b/>
        </w:rPr>
      </w:pPr>
      <w:r w:rsidRPr="005F4C46">
        <w:rPr>
          <w:b/>
        </w:rPr>
        <w:t xml:space="preserve">5.2. São obrigações da CONTRATADA: </w:t>
      </w:r>
    </w:p>
    <w:p w14:paraId="52FED7FC" w14:textId="77777777" w:rsidR="00B327C7" w:rsidRPr="005F4C46" w:rsidRDefault="00B327C7" w:rsidP="00B327C7">
      <w:pPr>
        <w:spacing w:before="60"/>
        <w:jc w:val="both"/>
      </w:pPr>
      <w:r w:rsidRPr="005F4C46">
        <w:t>5.2.1. O perfeito cumprimento do serviço contratado, conforme as cláusulas deste contrato e o termo de referência que compôs a licitação que o originou;</w:t>
      </w:r>
    </w:p>
    <w:p w14:paraId="15B0C6DA" w14:textId="77777777" w:rsidR="00B327C7" w:rsidRPr="005F4C46" w:rsidRDefault="00B327C7" w:rsidP="00B327C7">
      <w:pPr>
        <w:spacing w:before="60"/>
        <w:jc w:val="both"/>
      </w:pPr>
      <w:r w:rsidRPr="005F4C46">
        <w:t>5.2.2. Manter durante toda a execução do presente as condições de habilitação e qualificação apresentadas na contratação;</w:t>
      </w:r>
    </w:p>
    <w:p w14:paraId="39C946AD" w14:textId="77777777" w:rsidR="00B327C7" w:rsidRPr="005F4C46" w:rsidRDefault="00B327C7" w:rsidP="00B327C7">
      <w:pPr>
        <w:spacing w:before="60"/>
        <w:jc w:val="both"/>
      </w:pPr>
      <w:r w:rsidRPr="005F4C46">
        <w:t>5.2.3. O pagamento dos encargos trabalhistas, previdenciários, fiscais e comerciais que forem devidos à sua equipe de trabalho no desempenho do serviço relativo ao presente contrato, não os transferindo à contratante em hipótese alguma;</w:t>
      </w:r>
    </w:p>
    <w:p w14:paraId="79A93E80" w14:textId="77777777" w:rsidR="00B327C7" w:rsidRPr="005F4C46" w:rsidRDefault="00B327C7" w:rsidP="00B327C7">
      <w:pPr>
        <w:spacing w:before="60"/>
        <w:jc w:val="both"/>
      </w:pPr>
      <w:r w:rsidRPr="005F4C46">
        <w:lastRenderedPageBreak/>
        <w:t>5.2.4. Não poderá subcontratar o presente contrato na forma estabelecida pelo item 11 do Convite.</w:t>
      </w:r>
    </w:p>
    <w:p w14:paraId="74ED0ACF" w14:textId="77777777" w:rsidR="00B327C7" w:rsidRPr="005F4C46" w:rsidRDefault="00B327C7" w:rsidP="00B327C7">
      <w:pPr>
        <w:spacing w:after="100"/>
        <w:ind w:right="-2"/>
        <w:jc w:val="both"/>
        <w:rPr>
          <w:b/>
        </w:rPr>
      </w:pPr>
      <w:r w:rsidRPr="005F4C46">
        <w:rPr>
          <w:b/>
        </w:rPr>
        <w:t>CLÁUSULA SEXTA – DO VALOR</w:t>
      </w:r>
    </w:p>
    <w:p w14:paraId="44C4AD8C" w14:textId="77777777" w:rsidR="00B327C7" w:rsidRPr="005F4C46" w:rsidRDefault="00B327C7" w:rsidP="00B327C7">
      <w:pPr>
        <w:spacing w:after="100"/>
        <w:ind w:right="-2"/>
        <w:jc w:val="both"/>
      </w:pPr>
      <w:r w:rsidRPr="005F4C46">
        <w:t>6.1. O valor total do presente contrato é de R$ xxx (xxxx), devendo a CONTRATANTE pagar a CONTRATADA a importância mensal de R$ XXXX (XXX).</w:t>
      </w:r>
    </w:p>
    <w:p w14:paraId="4842A18F" w14:textId="77777777" w:rsidR="00B327C7" w:rsidRPr="005F4C46" w:rsidRDefault="00B327C7" w:rsidP="00B327C7">
      <w:pPr>
        <w:spacing w:after="100"/>
        <w:ind w:right="-2"/>
        <w:jc w:val="both"/>
      </w:pPr>
      <w:r w:rsidRPr="005F4C46">
        <w:t>6.2.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B6A1322" w14:textId="77777777" w:rsidR="00B327C7" w:rsidRPr="005F4C46" w:rsidRDefault="00B327C7" w:rsidP="00B327C7">
      <w:pPr>
        <w:spacing w:after="100"/>
        <w:ind w:right="-2"/>
        <w:jc w:val="both"/>
        <w:rPr>
          <w:b/>
        </w:rPr>
      </w:pPr>
      <w:r w:rsidRPr="005F4C46">
        <w:rPr>
          <w:b/>
        </w:rPr>
        <w:t xml:space="preserve">CLÁUSULA SÉTIMA – DO REAJUSTE </w:t>
      </w:r>
    </w:p>
    <w:p w14:paraId="4F6CB73F" w14:textId="77777777" w:rsidR="00B327C7" w:rsidRPr="005F4C46" w:rsidRDefault="00B327C7" w:rsidP="00B327C7">
      <w:pPr>
        <w:spacing w:after="100"/>
        <w:ind w:right="-2"/>
        <w:jc w:val="both"/>
      </w:pPr>
      <w:r w:rsidRPr="005F4C46">
        <w:t xml:space="preserve">7.1. O preço contratado é fixo e irreajustável. </w:t>
      </w:r>
    </w:p>
    <w:p w14:paraId="18BED90F" w14:textId="77777777" w:rsidR="00B327C7" w:rsidRPr="005F4C46" w:rsidRDefault="00B327C7" w:rsidP="00B327C7">
      <w:pPr>
        <w:spacing w:before="80"/>
        <w:jc w:val="both"/>
        <w:rPr>
          <w:spacing w:val="-2"/>
        </w:rPr>
      </w:pPr>
      <w:r w:rsidRPr="005F4C46">
        <w:t xml:space="preserve">7.2. No caso de prorrogação, o reajuste ocorrerá na forma estabelecida no item 16.4 do convite, mediante aplicação do índice de inflação </w:t>
      </w:r>
      <w:r w:rsidRPr="005F4C46">
        <w:rPr>
          <w:spacing w:val="-2"/>
        </w:rPr>
        <w:t>apurado nos 12 meses anteriores pelo IPCA, ou outro índice que vier a substituí-lo.</w:t>
      </w:r>
    </w:p>
    <w:p w14:paraId="6654D5B4" w14:textId="77777777" w:rsidR="00B327C7" w:rsidRPr="005F4C46" w:rsidRDefault="00B327C7" w:rsidP="00B327C7">
      <w:pPr>
        <w:spacing w:after="100"/>
        <w:ind w:right="-2"/>
        <w:jc w:val="both"/>
        <w:rPr>
          <w:b/>
        </w:rPr>
      </w:pPr>
      <w:r w:rsidRPr="005F4C46">
        <w:rPr>
          <w:b/>
        </w:rPr>
        <w:t>CLÁUSULA OITAVA – DO PAGAMENTO</w:t>
      </w:r>
    </w:p>
    <w:p w14:paraId="5F973C9F" w14:textId="77777777" w:rsidR="00B327C7" w:rsidRPr="005F4C46" w:rsidRDefault="00B327C7" w:rsidP="00B327C7">
      <w:pPr>
        <w:spacing w:after="100"/>
        <w:ind w:right="-2"/>
        <w:jc w:val="both"/>
      </w:pPr>
      <w:r w:rsidRPr="005F4C46">
        <w:t xml:space="preserve">8.1. O pagamento será efetuado na forma e condições estabelecidas no item 16 do Convite, mediante crédito em conta corrente da CONTRATADA, por ordem bancária, no prazo disposto nos art. 5º, § 3º, ou art. 40, inc. XIV, “a”, da Lei Federal nº 8.666/93, conforme o caso, desde que cumpridos os seguintes requisitos: </w:t>
      </w:r>
    </w:p>
    <w:p w14:paraId="47FD7E9F" w14:textId="77777777" w:rsidR="00B327C7" w:rsidRPr="005F4C46" w:rsidRDefault="00B327C7" w:rsidP="00B327C7">
      <w:pPr>
        <w:spacing w:after="100"/>
        <w:ind w:right="-2"/>
        <w:jc w:val="both"/>
      </w:pPr>
      <w:r w:rsidRPr="005F4C46">
        <w:t>8.1.1. Apresentação da Certidão Negativa de Débito – CND, comprovando regularidade com o INSS; do Certificado de Regularidade do FGTS – CRF, comprovando regularidade com o FGTS; da Certidão Conjunta Negativa de Débitos Relativos a Tributos Federais e à Dívida Ativa da União, expedida pela Secretaria da Receita Federal; da Certidão Negativa de Débitos Trabalhistas – CNDT, emitida pela Justiça do Trabalho; e de prova de regularidade com as Fazendas Estadual e Municipal do domicílio ou sede da CONTRATADA;</w:t>
      </w:r>
    </w:p>
    <w:p w14:paraId="62EF71F3" w14:textId="77777777" w:rsidR="00B327C7" w:rsidRPr="005F4C46" w:rsidRDefault="00B327C7" w:rsidP="00B327C7">
      <w:pPr>
        <w:spacing w:after="100"/>
        <w:ind w:right="-2"/>
        <w:jc w:val="both"/>
      </w:pPr>
      <w:r w:rsidRPr="005F4C46">
        <w:t xml:space="preserve">8.1.2. Inexistência de fato impeditivo para o qual tenha concorrido a CONTRATADA. </w:t>
      </w:r>
    </w:p>
    <w:p w14:paraId="16F36F77" w14:textId="77777777" w:rsidR="00B327C7" w:rsidRPr="005F4C46" w:rsidRDefault="00B327C7" w:rsidP="00B327C7">
      <w:pPr>
        <w:spacing w:after="100"/>
        <w:ind w:right="-2"/>
        <w:jc w:val="both"/>
      </w:pPr>
      <w:r w:rsidRPr="005F4C46">
        <w:t>8.2. Por ocasião da liquidação e pagamento dos serviços faturados pela CONTRATADA, poderá a CONTRATANTE efetuar retenção de tributos, observando o disposto nas Instruções Normativas Federais (SRF nº 1.234/12).</w:t>
      </w:r>
    </w:p>
    <w:p w14:paraId="1407E932" w14:textId="77777777" w:rsidR="00B327C7" w:rsidRPr="005F4C46" w:rsidRDefault="00B327C7" w:rsidP="00B327C7">
      <w:pPr>
        <w:spacing w:after="100"/>
        <w:ind w:right="-2"/>
        <w:jc w:val="both"/>
      </w:pPr>
      <w:r w:rsidRPr="005F4C46">
        <w:t>8.3. A NOTA FISCAL apresentada em desacordo com o estabelecido no termo de referência, no contrato ou com qualquer circunstância que desaconselhe o pagamento será devolvida à CONTRATADA com a interrupção do prazo previsto para pagamento. A nova contagem do prazo será iniciada a partir da respectiva regularização.</w:t>
      </w:r>
    </w:p>
    <w:p w14:paraId="0E89E927" w14:textId="77777777" w:rsidR="00B327C7" w:rsidRPr="005F4C46" w:rsidRDefault="00B327C7" w:rsidP="00B327C7">
      <w:pPr>
        <w:spacing w:after="100"/>
        <w:ind w:right="-2"/>
        <w:jc w:val="both"/>
      </w:pPr>
      <w:r w:rsidRPr="005F4C46">
        <w:t>8.4. O pagamento será efetuado após o recebimento definitivo do objeto, desde que não se verifique defeitos ou imperfeições na execução do objeto.</w:t>
      </w:r>
    </w:p>
    <w:p w14:paraId="5BC2234E" w14:textId="77777777" w:rsidR="00B327C7" w:rsidRPr="005F4C46" w:rsidRDefault="00B327C7" w:rsidP="00B327C7">
      <w:pPr>
        <w:spacing w:after="100"/>
        <w:ind w:right="-2"/>
        <w:jc w:val="both"/>
      </w:pPr>
      <w:r w:rsidRPr="005F4C46">
        <w:t>8.5. Nenhum pagamento será efetuado à CONTRATADA enquanto pendente de liquidação qualquer obrigação. Esse fato não será gerador de direito a reajustamento de preços ou à atualização monetária.</w:t>
      </w:r>
    </w:p>
    <w:p w14:paraId="41D152A2" w14:textId="77777777" w:rsidR="00B327C7" w:rsidRPr="005F4C46" w:rsidRDefault="00B327C7" w:rsidP="00B327C7">
      <w:pPr>
        <w:spacing w:after="100"/>
        <w:ind w:right="-2"/>
        <w:jc w:val="both"/>
      </w:pPr>
      <w:r w:rsidRPr="005F4C46">
        <w:lastRenderedPageBreak/>
        <w:t>8.6. A não manutenção das condições de habilitação pela CONTRATADA não ensejará a retenção de pagamento quando houver o atesto da efetiva e regular prestação dos serviços, mas poderá dar ensejo à rescisão contratual, sem prejuízo das demais sanções cabíveis.</w:t>
      </w:r>
    </w:p>
    <w:p w14:paraId="5FE852BB" w14:textId="77777777" w:rsidR="00B327C7" w:rsidRPr="005F4C46" w:rsidRDefault="00B327C7" w:rsidP="00B327C7">
      <w:pPr>
        <w:spacing w:after="100"/>
        <w:ind w:right="-2"/>
        <w:jc w:val="both"/>
        <w:rPr>
          <w:b/>
        </w:rPr>
      </w:pPr>
      <w:r w:rsidRPr="005F4C46">
        <w:rPr>
          <w:b/>
        </w:rPr>
        <w:t>CLÁUSULA NONA – DA ATUALIZAÇÃO MONETÁRIA</w:t>
      </w:r>
    </w:p>
    <w:p w14:paraId="6EBAA8B9" w14:textId="77777777" w:rsidR="00B327C7" w:rsidRPr="005F4C46" w:rsidRDefault="00B327C7" w:rsidP="00B327C7">
      <w:pPr>
        <w:spacing w:after="100"/>
        <w:ind w:right="-2"/>
        <w:jc w:val="both"/>
      </w:pPr>
      <w:r w:rsidRPr="005F4C46">
        <w:t>9.1. Ocorrendo atraso no pagamento, e desde que para tal não tenha concorrido de alguma forma a CONTRATADA, haverá incidência de atualização monetária sobre o valor devido, pela variação acumulada do Índice Nacional de Preços ao Consumidor Amplo – IPCA/IBGE, ocorrida entre a data final prevista para o pagamento e a data de sua efetiva realização.</w:t>
      </w:r>
    </w:p>
    <w:p w14:paraId="169B3CDE" w14:textId="77777777" w:rsidR="00B327C7" w:rsidRPr="005F4C46" w:rsidRDefault="00B327C7" w:rsidP="00B327C7">
      <w:pPr>
        <w:spacing w:after="100"/>
        <w:ind w:right="-2"/>
        <w:jc w:val="both"/>
        <w:rPr>
          <w:b/>
        </w:rPr>
      </w:pPr>
      <w:r w:rsidRPr="005F4C46">
        <w:rPr>
          <w:b/>
        </w:rPr>
        <w:t xml:space="preserve">CLÁUSULA DEZ – DA DOTAÇÃO ORÇAMENTÁRIA </w:t>
      </w:r>
    </w:p>
    <w:p w14:paraId="5C7AD9A1" w14:textId="77777777" w:rsidR="00B327C7" w:rsidRPr="005F4C46" w:rsidRDefault="00B327C7" w:rsidP="00B327C7">
      <w:pPr>
        <w:spacing w:after="100"/>
        <w:ind w:right="-2"/>
        <w:jc w:val="both"/>
      </w:pPr>
      <w:r w:rsidRPr="005F4C46">
        <w:t>10.1. As despesas oriundas deste contrato correrão por conta da dotação do orçamento vigente 1.01.00.01.031.029.2.0002.3.3.90.35, tendo sido emitida a Nota de Empenho nº xxx, datada de xxxx.</w:t>
      </w:r>
    </w:p>
    <w:p w14:paraId="6FFBCC2D" w14:textId="77777777" w:rsidR="00B327C7" w:rsidRPr="005F4C46" w:rsidRDefault="00B327C7" w:rsidP="00B327C7">
      <w:pPr>
        <w:spacing w:before="80"/>
        <w:jc w:val="both"/>
      </w:pPr>
      <w:r w:rsidRPr="005F4C46">
        <w:t>10.2. Para os exercícios subsequentes, a reserva e identificação da dotação orçamentária a ser utilizada será feita pelo Setor da Contabilidade da Câmara, devendo tal ato ser registrado no presente processo administrativo mediante termo de aditamento, nos termos do art. 65, § 8º, da Lei Federal nº 8.666/93.</w:t>
      </w:r>
    </w:p>
    <w:p w14:paraId="66B9FA6B" w14:textId="77777777" w:rsidR="00B327C7" w:rsidRPr="005F4C46" w:rsidRDefault="00B327C7" w:rsidP="00B327C7">
      <w:pPr>
        <w:spacing w:after="100"/>
        <w:ind w:right="-2"/>
        <w:jc w:val="both"/>
        <w:rPr>
          <w:b/>
        </w:rPr>
      </w:pPr>
      <w:r w:rsidRPr="005F4C46">
        <w:rPr>
          <w:b/>
        </w:rPr>
        <w:t xml:space="preserve">CLÁUSULA ONZE – DAS SANÇÕES </w:t>
      </w:r>
    </w:p>
    <w:p w14:paraId="07C8BFBA" w14:textId="77777777" w:rsidR="00B327C7" w:rsidRPr="005F4C46" w:rsidRDefault="00B327C7" w:rsidP="00B327C7">
      <w:pPr>
        <w:spacing w:after="100"/>
        <w:ind w:right="-2"/>
        <w:jc w:val="both"/>
      </w:pPr>
      <w:r w:rsidRPr="005F4C46">
        <w:t xml:space="preserve">11.1. Com fundamento nos arts. 86 e 87 da Lei Federal nº 8.666/93, a CONTRATADA ficará sujeita, assegurada prévia e ampla defesa, às seguintes penalidades: </w:t>
      </w:r>
    </w:p>
    <w:p w14:paraId="3B7008C7" w14:textId="77777777" w:rsidR="00B327C7" w:rsidRPr="005F4C46" w:rsidRDefault="00B327C7" w:rsidP="00B327C7">
      <w:pPr>
        <w:spacing w:after="100"/>
        <w:ind w:right="-2"/>
        <w:jc w:val="both"/>
      </w:pPr>
      <w:r w:rsidRPr="005F4C46">
        <w:t xml:space="preserve">a) advertência; </w:t>
      </w:r>
    </w:p>
    <w:p w14:paraId="540D9BB3" w14:textId="77777777" w:rsidR="00B327C7" w:rsidRPr="005F4C46" w:rsidRDefault="00B327C7" w:rsidP="00B327C7">
      <w:pPr>
        <w:spacing w:after="100"/>
        <w:ind w:right="-2"/>
        <w:jc w:val="both"/>
      </w:pPr>
      <w:r w:rsidRPr="005F4C46">
        <w:t xml:space="preserve">b) multa de: </w:t>
      </w:r>
    </w:p>
    <w:p w14:paraId="291B00F7" w14:textId="77777777" w:rsidR="00B327C7" w:rsidRPr="005F4C46" w:rsidRDefault="00B327C7" w:rsidP="00B327C7">
      <w:pPr>
        <w:spacing w:after="100"/>
        <w:ind w:right="-2"/>
        <w:jc w:val="both"/>
      </w:pPr>
      <w:r w:rsidRPr="005F4C46">
        <w:t xml:space="preserve">b.1) 20% (vinte por cento) sobre o valor total do objeto contratado, no caso de inexecução parcial da obrigação assumida; </w:t>
      </w:r>
    </w:p>
    <w:p w14:paraId="0C00BC88" w14:textId="77777777" w:rsidR="00B327C7" w:rsidRPr="005F4C46" w:rsidRDefault="00B327C7" w:rsidP="00B327C7">
      <w:pPr>
        <w:spacing w:after="100"/>
        <w:ind w:right="-2"/>
        <w:jc w:val="both"/>
      </w:pPr>
      <w:r w:rsidRPr="005F4C46">
        <w:t xml:space="preserve">b.2) 30% (trinta por cento) sobre o valor total do objeto contratado, em caso de inexecução total da obrigação assumida, sem prejuízo das demais consequências oriundas da rescisão unilateral da avença; </w:t>
      </w:r>
    </w:p>
    <w:p w14:paraId="134D54BF" w14:textId="77777777" w:rsidR="00B327C7" w:rsidRPr="005F4C46" w:rsidRDefault="00B327C7" w:rsidP="00B327C7">
      <w:pPr>
        <w:spacing w:after="100"/>
        <w:ind w:right="-2"/>
        <w:jc w:val="both"/>
      </w:pPr>
      <w:r w:rsidRPr="005F4C46">
        <w:t>c) declaração de inidoneidade para licitar ou contratar com a Administração Pública enquanto perdurarem os motivos determinantes da punição ou até que seja promovida a reabilitação perante a CONTRATANTE, que será concedida sempre que a CONTRATADA ressarcir a Administração pelos prejuízos causados;</w:t>
      </w:r>
    </w:p>
    <w:p w14:paraId="18B8E4BA" w14:textId="77777777" w:rsidR="00B327C7" w:rsidRPr="005F4C46" w:rsidRDefault="00B327C7" w:rsidP="00B327C7">
      <w:pPr>
        <w:spacing w:after="100"/>
        <w:ind w:right="-2"/>
        <w:jc w:val="both"/>
      </w:pPr>
      <w:r w:rsidRPr="005F4C46">
        <w:t>d) impedimento de licitar e contratar com o Município e descredenciamento do cadastro municipal de fornecedores pelo prazo de até 5 (cinco) anos, sem prejuízo das demais penalidades legais;</w:t>
      </w:r>
    </w:p>
    <w:p w14:paraId="082B7609" w14:textId="77777777" w:rsidR="00B327C7" w:rsidRPr="005F4C46" w:rsidRDefault="00B327C7" w:rsidP="00B327C7">
      <w:pPr>
        <w:spacing w:after="100"/>
        <w:ind w:right="-2"/>
        <w:jc w:val="both"/>
      </w:pPr>
      <w:r w:rsidRPr="005F4C46">
        <w:t xml:space="preserve">e) o cometimento reiterado de descumprimentos injustificados na execução do objeto poderá configurar a inexecução total da obrigação com a rescisão unilateral do ajuste e a aplicação da penalidade prevista na alínea “b.2”. </w:t>
      </w:r>
    </w:p>
    <w:p w14:paraId="065BEF2B" w14:textId="77777777" w:rsidR="00B327C7" w:rsidRPr="005F4C46" w:rsidRDefault="00B327C7" w:rsidP="00B327C7">
      <w:pPr>
        <w:spacing w:after="100"/>
        <w:ind w:right="-2"/>
        <w:jc w:val="both"/>
      </w:pPr>
      <w:r w:rsidRPr="005F4C46">
        <w:t xml:space="preserve">11.2. As sanções previstas nas alíneas "a", “c” e “d” poderão ser aplicadas, cumulativamente ou não, à pena de multa. </w:t>
      </w:r>
    </w:p>
    <w:p w14:paraId="0FF30B6E" w14:textId="77777777" w:rsidR="00B327C7" w:rsidRPr="005F4C46" w:rsidRDefault="00B327C7" w:rsidP="00B327C7">
      <w:pPr>
        <w:spacing w:after="100"/>
        <w:ind w:right="-2"/>
        <w:jc w:val="both"/>
      </w:pPr>
      <w:r w:rsidRPr="005F4C46">
        <w:lastRenderedPageBreak/>
        <w:t xml:space="preserve">11.3. O valor da multa, aplicada após o regular processo administrativo, será descontado de pagamentos eventualmente devidos pela CONTRATANTE à CONTRATADA ou cobrado judicialmente. </w:t>
      </w:r>
    </w:p>
    <w:p w14:paraId="7A0A4762" w14:textId="77777777" w:rsidR="00B327C7" w:rsidRPr="005F4C46" w:rsidRDefault="00B327C7" w:rsidP="00B327C7">
      <w:pPr>
        <w:spacing w:after="100"/>
        <w:ind w:right="-2"/>
        <w:jc w:val="both"/>
      </w:pPr>
      <w:r w:rsidRPr="005F4C46">
        <w:t xml:space="preserve">11.4. Excepcionalmente, desde que devidamente justificado no processo administrativo, a CONTRATANTE poderá efetuar a retenção do valor presumido da multa, e, concomitantemente, instaurar regular processo administrativo oportunizando à CONTRATADA o exercício do contraditório e da ampla defesa. </w:t>
      </w:r>
    </w:p>
    <w:p w14:paraId="7761854A" w14:textId="77777777" w:rsidR="00B327C7" w:rsidRPr="005F4C46" w:rsidRDefault="00B327C7" w:rsidP="00B327C7">
      <w:pPr>
        <w:spacing w:after="100"/>
        <w:ind w:right="-2"/>
        <w:jc w:val="both"/>
      </w:pPr>
      <w:r w:rsidRPr="005F4C46">
        <w:t>11.5. Todas as penalidades serão registradas no processo.</w:t>
      </w:r>
    </w:p>
    <w:p w14:paraId="73437079" w14:textId="77777777" w:rsidR="00B327C7" w:rsidRPr="005F4C46" w:rsidRDefault="00B327C7" w:rsidP="00B327C7">
      <w:pPr>
        <w:spacing w:after="100"/>
        <w:ind w:right="-2"/>
        <w:jc w:val="both"/>
      </w:pPr>
      <w:r w:rsidRPr="005F4C46">
        <w:t xml:space="preserve">11.6. Os instrumentos de defesa prévia e de recursos eventualmente interpostos pela CONTRATADA deverão ser instruídos com os documentos hábeis à prova das alegações neles contidas. </w:t>
      </w:r>
    </w:p>
    <w:p w14:paraId="7D3ED740" w14:textId="77777777" w:rsidR="00B327C7" w:rsidRPr="005F4C46" w:rsidRDefault="00B327C7" w:rsidP="00B327C7">
      <w:pPr>
        <w:spacing w:after="100"/>
        <w:ind w:right="-2"/>
        <w:jc w:val="both"/>
      </w:pPr>
      <w:r w:rsidRPr="005F4C46">
        <w:t>11.7. Os documentos probatórios referidos no item anterior deverão ser apresentados em suas versões originais ou em versões autenticadas por servidores da Administração, mediante prévio recolhimento das despesas em caso de requisição de cópias, sob pena de, a critério exclusivo da CONTRATANTE, não serem avaliados.</w:t>
      </w:r>
    </w:p>
    <w:p w14:paraId="719DD493" w14:textId="77777777" w:rsidR="00B327C7" w:rsidRPr="005F4C46" w:rsidRDefault="00B327C7" w:rsidP="00B327C7">
      <w:pPr>
        <w:spacing w:after="100"/>
        <w:ind w:right="-2"/>
        <w:jc w:val="both"/>
        <w:rPr>
          <w:b/>
        </w:rPr>
      </w:pPr>
      <w:r w:rsidRPr="005F4C46">
        <w:rPr>
          <w:b/>
        </w:rPr>
        <w:t xml:space="preserve">CLÁUSULA DOZE – DA RESCISÃO </w:t>
      </w:r>
    </w:p>
    <w:p w14:paraId="4EF0F606" w14:textId="77777777" w:rsidR="00B327C7" w:rsidRPr="005F4C46" w:rsidRDefault="00B327C7" w:rsidP="00B327C7">
      <w:pPr>
        <w:spacing w:after="100"/>
        <w:ind w:right="-2"/>
        <w:jc w:val="both"/>
      </w:pPr>
      <w:r w:rsidRPr="005F4C46">
        <w:t xml:space="preserve">12.1. O inadimplemento de cláusula estabelecida neste contrato, por parte da CONTRATADA, assegurará a CONTRATANTE o direito de rescindi-lo, mediante notificação, com prova de recebimento. </w:t>
      </w:r>
    </w:p>
    <w:p w14:paraId="0D1B304E" w14:textId="77777777" w:rsidR="00B327C7" w:rsidRPr="005F4C46" w:rsidRDefault="00B327C7" w:rsidP="00B327C7">
      <w:pPr>
        <w:spacing w:after="100"/>
        <w:ind w:right="-2"/>
        <w:jc w:val="both"/>
      </w:pPr>
      <w:r w:rsidRPr="005F4C46">
        <w:t xml:space="preserve">12.2. Além de outras hipóteses expressamente previstas no art. 78 da Lei Federal nº 8.666/93, constituem motivos para a rescisão deste contrato: </w:t>
      </w:r>
    </w:p>
    <w:p w14:paraId="6718D7EE" w14:textId="77777777" w:rsidR="00B327C7" w:rsidRPr="005F4C46" w:rsidRDefault="00B327C7" w:rsidP="00B327C7">
      <w:pPr>
        <w:spacing w:after="100"/>
        <w:ind w:right="-2"/>
        <w:jc w:val="both"/>
      </w:pPr>
      <w:r w:rsidRPr="005F4C46">
        <w:t xml:space="preserve">a) atraso injustificado na execução dos serviços, bem como a sua paralisação sem justa causa e prévia comunicação a CONTRATANTE; </w:t>
      </w:r>
    </w:p>
    <w:p w14:paraId="3F20BD1F" w14:textId="77777777" w:rsidR="00B327C7" w:rsidRPr="005F4C46" w:rsidRDefault="00B327C7" w:rsidP="00B327C7">
      <w:pPr>
        <w:spacing w:after="100"/>
        <w:ind w:right="-2"/>
        <w:jc w:val="both"/>
      </w:pPr>
      <w:r w:rsidRPr="005F4C46">
        <w:t xml:space="preserve">b) o cometimento reiterado de falhas comprovadas por meio de registro próprio efetuado pelo representante do CONTRATANTE. </w:t>
      </w:r>
    </w:p>
    <w:p w14:paraId="66042B2C" w14:textId="77777777" w:rsidR="00B327C7" w:rsidRPr="005F4C46" w:rsidRDefault="00B327C7" w:rsidP="00B327C7">
      <w:pPr>
        <w:spacing w:after="100"/>
        <w:ind w:right="-2"/>
        <w:jc w:val="both"/>
      </w:pPr>
      <w:r w:rsidRPr="005F4C46">
        <w:t>12.3. A CONTRATANTE é reconhecido o direito de rescisão administrativa, nos termos do art. 79, inc. I, da Lei Federal nº 8.666/93, aplicando-se, no que couber, as disposições dos parágrafos primeiro e segundo do mesmo artigo, bem como as do art. 80, todos da Lei Federal nº 8.666/93.</w:t>
      </w:r>
    </w:p>
    <w:p w14:paraId="176030CF" w14:textId="77777777" w:rsidR="00B327C7" w:rsidRPr="005F4C46" w:rsidRDefault="00B327C7" w:rsidP="00B327C7">
      <w:pPr>
        <w:spacing w:after="100"/>
        <w:ind w:right="-2"/>
        <w:jc w:val="both"/>
        <w:rPr>
          <w:b/>
        </w:rPr>
      </w:pPr>
      <w:r w:rsidRPr="005F4C46">
        <w:rPr>
          <w:b/>
        </w:rPr>
        <w:t xml:space="preserve">CLÁUSULA TREZE – DA VIGÊNCIA </w:t>
      </w:r>
    </w:p>
    <w:p w14:paraId="603D2C6B" w14:textId="77777777" w:rsidR="00B327C7" w:rsidRPr="005F4C46" w:rsidRDefault="00B327C7" w:rsidP="00B327C7">
      <w:pPr>
        <w:spacing w:after="100"/>
        <w:ind w:right="-2"/>
        <w:jc w:val="both"/>
        <w:rPr>
          <w:spacing w:val="-6"/>
        </w:rPr>
      </w:pPr>
      <w:r w:rsidRPr="005F4C46">
        <w:t>13.1. O contrato terá vigência de 12 (doze) meses contados da data de sua assinatura, podendo ser prorrogado</w:t>
      </w:r>
      <w:r w:rsidRPr="005F4C46">
        <w:rPr>
          <w:spacing w:val="-4"/>
        </w:rPr>
        <w:t>, por ato unilateral do Presidente da Câmara Municipal, através de termo aditivo</w:t>
      </w:r>
      <w:r w:rsidRPr="005F4C46">
        <w:rPr>
          <w:spacing w:val="-6"/>
        </w:rPr>
        <w:t>, conforme permitido pelo art. 57 da Lei Federal nº 8.666/93.</w:t>
      </w:r>
    </w:p>
    <w:p w14:paraId="50B4E43D" w14:textId="77777777" w:rsidR="00B327C7" w:rsidRPr="005F4C46" w:rsidRDefault="00B327C7" w:rsidP="00B327C7">
      <w:pPr>
        <w:spacing w:after="100"/>
        <w:ind w:right="-2"/>
        <w:jc w:val="both"/>
        <w:rPr>
          <w:b/>
        </w:rPr>
      </w:pPr>
      <w:r w:rsidRPr="005F4C46">
        <w:rPr>
          <w:b/>
        </w:rPr>
        <w:t xml:space="preserve">CLÁUSULA QUATORZE – DO ACOMPANHAMENTO </w:t>
      </w:r>
    </w:p>
    <w:p w14:paraId="46A4D91E" w14:textId="77777777" w:rsidR="00B327C7" w:rsidRPr="005F4C46" w:rsidRDefault="00B327C7" w:rsidP="00B327C7">
      <w:pPr>
        <w:spacing w:after="100"/>
        <w:ind w:right="-2"/>
        <w:jc w:val="both"/>
      </w:pPr>
      <w:r w:rsidRPr="005F4C46">
        <w:t xml:space="preserve">14.1. A CONTRATANTE nomeará um gestor para executar a fiscalização do contrato, na forma especificada no Convite e termo de referência. As ocorrências serão registradas em relatório, cuja cópia será encaminhada à CONTRATADA, objetivando a imediata correção das irregularidades apontadas. </w:t>
      </w:r>
    </w:p>
    <w:p w14:paraId="3D2A2F63" w14:textId="77777777" w:rsidR="00B327C7" w:rsidRPr="005F4C46" w:rsidRDefault="00B327C7" w:rsidP="00B327C7">
      <w:pPr>
        <w:spacing w:after="100"/>
        <w:ind w:right="-2"/>
        <w:jc w:val="both"/>
      </w:pPr>
      <w:r w:rsidRPr="005F4C46">
        <w:lastRenderedPageBreak/>
        <w:t>14.2. A existência e a atuação da fiscalização pela CONTRATANTE em nada restringe a responsabilidade, única, integral e exclusiva da CONTRATADA, no que concerne à execução do objeto contratado.</w:t>
      </w:r>
    </w:p>
    <w:p w14:paraId="1668BA7D" w14:textId="77777777" w:rsidR="00B327C7" w:rsidRPr="005F4C46" w:rsidRDefault="00B327C7" w:rsidP="00B327C7">
      <w:pPr>
        <w:spacing w:after="100"/>
        <w:ind w:right="-2"/>
        <w:jc w:val="both"/>
      </w:pPr>
    </w:p>
    <w:p w14:paraId="4AC718DD" w14:textId="77777777" w:rsidR="00B327C7" w:rsidRPr="005F4C46" w:rsidRDefault="00B327C7" w:rsidP="00B327C7">
      <w:pPr>
        <w:spacing w:after="100"/>
        <w:ind w:right="-2"/>
        <w:jc w:val="both"/>
        <w:rPr>
          <w:b/>
        </w:rPr>
      </w:pPr>
      <w:r w:rsidRPr="005F4C46">
        <w:rPr>
          <w:b/>
        </w:rPr>
        <w:t>CLÁUSULA</w:t>
      </w:r>
      <w:r w:rsidRPr="005F4C46">
        <w:rPr>
          <w:b/>
        </w:rPr>
        <w:tab/>
        <w:t>QUINZE</w:t>
      </w:r>
      <w:r w:rsidRPr="005F4C46">
        <w:rPr>
          <w:b/>
        </w:rPr>
        <w:tab/>
        <w:t>–</w:t>
      </w:r>
      <w:r w:rsidRPr="005F4C46">
        <w:rPr>
          <w:b/>
        </w:rPr>
        <w:tab/>
        <w:t>DO</w:t>
      </w:r>
      <w:r w:rsidRPr="005F4C46">
        <w:rPr>
          <w:b/>
        </w:rPr>
        <w:tab/>
        <w:t>RECONHECIMENTO DOS DIREITOS DA</w:t>
      </w:r>
      <w:r w:rsidRPr="005F4C46">
        <w:t xml:space="preserve"> </w:t>
      </w:r>
      <w:r w:rsidRPr="005F4C46">
        <w:rPr>
          <w:b/>
        </w:rPr>
        <w:t>ADMINISTRAÇÃO</w:t>
      </w:r>
    </w:p>
    <w:p w14:paraId="5311ACC0" w14:textId="77777777" w:rsidR="00B327C7" w:rsidRPr="005F4C46" w:rsidRDefault="00B327C7" w:rsidP="00B327C7">
      <w:pPr>
        <w:spacing w:after="100"/>
        <w:ind w:right="-2"/>
        <w:jc w:val="both"/>
      </w:pPr>
      <w:r w:rsidRPr="005F4C46">
        <w:t xml:space="preserve">15.1. A Contratada por este ato declara e reconhece os direitos da Administração em caso de rescisão administrativa prevista na </w:t>
      </w:r>
      <w:bookmarkStart w:id="3" w:name="_Hlk113273751"/>
      <w:r w:rsidRPr="005F4C46">
        <w:t>Lei Federal nº 8.666/93.</w:t>
      </w:r>
      <w:bookmarkEnd w:id="3"/>
    </w:p>
    <w:p w14:paraId="681D331D" w14:textId="77777777" w:rsidR="00B327C7" w:rsidRPr="005F4C46" w:rsidRDefault="00B327C7" w:rsidP="00B327C7">
      <w:pPr>
        <w:spacing w:after="100"/>
        <w:ind w:right="-2"/>
        <w:jc w:val="both"/>
        <w:rPr>
          <w:b/>
        </w:rPr>
      </w:pPr>
    </w:p>
    <w:p w14:paraId="433ED8EB" w14:textId="77777777" w:rsidR="00B327C7" w:rsidRPr="005F4C46" w:rsidRDefault="00B327C7" w:rsidP="00B327C7">
      <w:pPr>
        <w:spacing w:after="100"/>
        <w:ind w:right="-2"/>
        <w:jc w:val="both"/>
        <w:rPr>
          <w:b/>
        </w:rPr>
      </w:pPr>
      <w:r w:rsidRPr="005F4C46">
        <w:rPr>
          <w:b/>
        </w:rPr>
        <w:t xml:space="preserve">CLÁUSULA DEZESSEIS – DA LEGISLAÇÃO APLICÁVEL E DOS CASOS OMISSOS </w:t>
      </w:r>
    </w:p>
    <w:p w14:paraId="5D149319" w14:textId="77777777" w:rsidR="00B327C7" w:rsidRPr="005F4C46" w:rsidRDefault="00B327C7" w:rsidP="00B327C7">
      <w:pPr>
        <w:spacing w:after="100"/>
        <w:ind w:right="-2"/>
        <w:jc w:val="both"/>
      </w:pPr>
      <w:r w:rsidRPr="005F4C46">
        <w:t>16.1. A dúvida na execução desse contrato e os casos omissos ou situações não explicitadas no contrato serão decididos pela CONTRATANTE, segundo as disposições contidas na Lei Federal nº 8.666/93, demais regulamentos e normas em vigor.</w:t>
      </w:r>
    </w:p>
    <w:p w14:paraId="795C1D37" w14:textId="77777777" w:rsidR="00B327C7" w:rsidRPr="005F4C46" w:rsidRDefault="00B327C7" w:rsidP="00B327C7">
      <w:pPr>
        <w:spacing w:after="100"/>
        <w:ind w:right="-2"/>
        <w:jc w:val="both"/>
        <w:rPr>
          <w:b/>
        </w:rPr>
      </w:pPr>
    </w:p>
    <w:p w14:paraId="5DD9BFD7" w14:textId="77777777" w:rsidR="00B327C7" w:rsidRPr="005F4C46" w:rsidRDefault="00B327C7" w:rsidP="00B327C7">
      <w:pPr>
        <w:spacing w:after="100"/>
        <w:ind w:right="-2"/>
        <w:jc w:val="both"/>
        <w:rPr>
          <w:b/>
        </w:rPr>
      </w:pPr>
      <w:r w:rsidRPr="005F4C46">
        <w:rPr>
          <w:b/>
        </w:rPr>
        <w:t>CLÁUSULA DEZESSETE – DA GARANTIA CONTRATUAL</w:t>
      </w:r>
    </w:p>
    <w:p w14:paraId="05A17480" w14:textId="77777777" w:rsidR="00B327C7" w:rsidRPr="005F4C46" w:rsidRDefault="00B327C7" w:rsidP="00B327C7">
      <w:pPr>
        <w:spacing w:after="100"/>
        <w:ind w:right="-2"/>
        <w:jc w:val="both"/>
      </w:pPr>
      <w:r w:rsidRPr="005F4C46">
        <w:t xml:space="preserve">17.1. Não será exigida garantia contratual para o presente contrato. </w:t>
      </w:r>
    </w:p>
    <w:p w14:paraId="1DFEFA5D" w14:textId="77777777" w:rsidR="00B327C7" w:rsidRPr="005F4C46" w:rsidRDefault="00B327C7" w:rsidP="00B327C7">
      <w:pPr>
        <w:spacing w:after="100"/>
        <w:ind w:right="-2"/>
        <w:jc w:val="both"/>
      </w:pPr>
    </w:p>
    <w:p w14:paraId="59D78D89" w14:textId="77777777" w:rsidR="00B327C7" w:rsidRPr="005F4C46" w:rsidRDefault="00B327C7" w:rsidP="00B327C7">
      <w:pPr>
        <w:spacing w:after="100"/>
        <w:ind w:right="-2"/>
        <w:jc w:val="both"/>
        <w:rPr>
          <w:b/>
        </w:rPr>
      </w:pPr>
      <w:r w:rsidRPr="005F4C46">
        <w:rPr>
          <w:b/>
        </w:rPr>
        <w:t xml:space="preserve">CLÁUSULA DEZOITO – DA PUBLICIDADE </w:t>
      </w:r>
    </w:p>
    <w:p w14:paraId="3D5DB31C" w14:textId="77777777" w:rsidR="00B327C7" w:rsidRPr="005F4C46" w:rsidRDefault="00B327C7" w:rsidP="00B327C7">
      <w:pPr>
        <w:spacing w:after="100"/>
        <w:ind w:right="-2"/>
        <w:jc w:val="both"/>
      </w:pPr>
      <w:r w:rsidRPr="005F4C46">
        <w:t xml:space="preserve">18.1. O extrato do presente contrato será publicado </w:t>
      </w:r>
      <w:r w:rsidRPr="005F4C46">
        <w:rPr>
          <w:bCs/>
          <w:iCs/>
        </w:rPr>
        <w:t xml:space="preserve">no </w:t>
      </w:r>
      <w:r w:rsidRPr="005F4C46">
        <w:t>site oficial e quadros de avisos da Contratante, conforme o disposto no art. 61, parágrafo único, da Lei Federal nº 8.666/93.</w:t>
      </w:r>
    </w:p>
    <w:p w14:paraId="4EAD1A0E" w14:textId="77777777" w:rsidR="00B327C7" w:rsidRPr="005F4C46" w:rsidRDefault="00B327C7" w:rsidP="00B327C7">
      <w:pPr>
        <w:spacing w:after="100"/>
        <w:ind w:right="-2"/>
        <w:jc w:val="both"/>
      </w:pPr>
    </w:p>
    <w:p w14:paraId="61CD5F9A" w14:textId="77777777" w:rsidR="00B327C7" w:rsidRPr="005F4C46" w:rsidRDefault="00B327C7" w:rsidP="00B327C7">
      <w:pPr>
        <w:spacing w:after="100"/>
        <w:ind w:right="-2"/>
        <w:jc w:val="both"/>
        <w:rPr>
          <w:b/>
        </w:rPr>
      </w:pPr>
      <w:r w:rsidRPr="005F4C46">
        <w:rPr>
          <w:b/>
        </w:rPr>
        <w:t>CLÁUSULA DEZENOVE – DO FORO</w:t>
      </w:r>
    </w:p>
    <w:p w14:paraId="1ED992F4" w14:textId="77777777" w:rsidR="00B327C7" w:rsidRPr="005F4C46" w:rsidRDefault="00B327C7" w:rsidP="00B327C7">
      <w:pPr>
        <w:spacing w:after="100"/>
        <w:ind w:right="-2"/>
        <w:jc w:val="both"/>
      </w:pPr>
      <w:r w:rsidRPr="005F4C46">
        <w:t>19.1. Para dirimir eventuais conflitos oriundos do presente contrato é eleito o foro da Comarca de Lima Duarte, MG.</w:t>
      </w:r>
    </w:p>
    <w:p w14:paraId="1BE765B9" w14:textId="77777777" w:rsidR="00B327C7" w:rsidRPr="005F4C46" w:rsidRDefault="00B327C7" w:rsidP="00B327C7">
      <w:pPr>
        <w:spacing w:after="100"/>
        <w:ind w:right="-2"/>
        <w:jc w:val="both"/>
        <w:rPr>
          <w:b/>
        </w:rPr>
      </w:pPr>
    </w:p>
    <w:p w14:paraId="17361DD6" w14:textId="77777777" w:rsidR="00B327C7" w:rsidRPr="005F4C46" w:rsidRDefault="00B327C7" w:rsidP="00B327C7">
      <w:pPr>
        <w:spacing w:after="100"/>
        <w:ind w:right="-2"/>
        <w:jc w:val="both"/>
      </w:pPr>
      <w:r w:rsidRPr="005F4C46">
        <w:t>Justas e contratadas, as partes assinam o presente instrumento em duas vias de igual teor e forma na presença das testemunhas abaixo.</w:t>
      </w:r>
    </w:p>
    <w:p w14:paraId="122353FE" w14:textId="77777777" w:rsidR="00B327C7" w:rsidRPr="005F4C46" w:rsidRDefault="00B327C7" w:rsidP="00B327C7">
      <w:pPr>
        <w:spacing w:after="100"/>
        <w:ind w:right="-2"/>
        <w:jc w:val="both"/>
        <w:rPr>
          <w:b/>
        </w:rPr>
      </w:pPr>
    </w:p>
    <w:p w14:paraId="7059E20E" w14:textId="77777777" w:rsidR="00B327C7" w:rsidRPr="005F4C46" w:rsidRDefault="00B327C7" w:rsidP="00B327C7">
      <w:pPr>
        <w:spacing w:after="100"/>
        <w:ind w:right="-2"/>
        <w:jc w:val="both"/>
      </w:pPr>
      <w:r w:rsidRPr="005F4C46">
        <w:t>Lima Duarte, XX de XX de 2022.</w:t>
      </w:r>
    </w:p>
    <w:p w14:paraId="1973A703" w14:textId="77777777" w:rsidR="005F7DCF" w:rsidRPr="005F4C46" w:rsidRDefault="005F7DCF" w:rsidP="005F7DCF">
      <w:pPr>
        <w:spacing w:after="36" w:line="256" w:lineRule="auto"/>
        <w:ind w:left="318" w:right="304"/>
        <w:jc w:val="center"/>
        <w:rPr>
          <w:rFonts w:ascii="Times New Roman" w:hAnsi="Times New Roman" w:cs="Times New Roman"/>
          <w:sz w:val="23"/>
          <w:szCs w:val="23"/>
        </w:rPr>
      </w:pPr>
      <w:r w:rsidRPr="005F4C46">
        <w:rPr>
          <w:rFonts w:ascii="Times New Roman" w:hAnsi="Times New Roman" w:cs="Times New Roman"/>
          <w:b/>
          <w:sz w:val="23"/>
          <w:szCs w:val="23"/>
        </w:rPr>
        <w:t xml:space="preserve">CÂMARA MUNICIPAL - CONTRATANTE </w:t>
      </w:r>
    </w:p>
    <w:p w14:paraId="04DAE2A7" w14:textId="77777777" w:rsidR="005F7DCF" w:rsidRPr="005F4C46" w:rsidRDefault="005F7DCF" w:rsidP="005F7DCF">
      <w:pPr>
        <w:spacing w:after="0" w:line="256" w:lineRule="auto"/>
        <w:ind w:left="51"/>
        <w:jc w:val="center"/>
        <w:rPr>
          <w:rFonts w:ascii="Times New Roman" w:hAnsi="Times New Roman" w:cs="Times New Roman"/>
          <w:sz w:val="23"/>
          <w:szCs w:val="23"/>
        </w:rPr>
      </w:pPr>
      <w:r w:rsidRPr="005F4C46">
        <w:rPr>
          <w:rFonts w:ascii="Times New Roman" w:hAnsi="Times New Roman" w:cs="Times New Roman"/>
          <w:sz w:val="23"/>
          <w:szCs w:val="23"/>
        </w:rPr>
        <w:t xml:space="preserve"> </w:t>
      </w:r>
    </w:p>
    <w:p w14:paraId="5C35DBDC" w14:textId="77777777" w:rsidR="005F7DCF" w:rsidRPr="005F4C46" w:rsidRDefault="005F7DCF" w:rsidP="005F7DCF">
      <w:pPr>
        <w:spacing w:after="0" w:line="256" w:lineRule="auto"/>
        <w:ind w:left="51"/>
        <w:jc w:val="center"/>
        <w:rPr>
          <w:rFonts w:ascii="Times New Roman" w:hAnsi="Times New Roman" w:cs="Times New Roman"/>
          <w:sz w:val="23"/>
          <w:szCs w:val="23"/>
        </w:rPr>
      </w:pPr>
      <w:r w:rsidRPr="005F4C46">
        <w:rPr>
          <w:rFonts w:ascii="Times New Roman" w:hAnsi="Times New Roman" w:cs="Times New Roman"/>
          <w:sz w:val="23"/>
          <w:szCs w:val="23"/>
        </w:rPr>
        <w:t xml:space="preserve"> </w:t>
      </w:r>
    </w:p>
    <w:p w14:paraId="194073CC" w14:textId="77777777" w:rsidR="005F7DCF" w:rsidRPr="005F4C46" w:rsidRDefault="005F7DCF" w:rsidP="005F7DCF">
      <w:pPr>
        <w:pStyle w:val="Ttulo2"/>
        <w:ind w:right="307"/>
        <w:rPr>
          <w:color w:val="auto"/>
          <w:sz w:val="23"/>
          <w:szCs w:val="23"/>
        </w:rPr>
      </w:pPr>
      <w:r w:rsidRPr="005F4C46">
        <w:rPr>
          <w:color w:val="auto"/>
          <w:sz w:val="23"/>
          <w:szCs w:val="23"/>
        </w:rPr>
        <w:t xml:space="preserve">___________________________ - CONTRATADA </w:t>
      </w:r>
    </w:p>
    <w:p w14:paraId="58A709A9" w14:textId="77777777" w:rsidR="005F7DCF" w:rsidRPr="005F4C46" w:rsidRDefault="005F7DCF" w:rsidP="005F7DCF">
      <w:pPr>
        <w:spacing w:after="0" w:line="256" w:lineRule="auto"/>
        <w:ind w:left="51"/>
        <w:jc w:val="center"/>
        <w:rPr>
          <w:rFonts w:ascii="Times New Roman" w:hAnsi="Times New Roman" w:cs="Times New Roman"/>
          <w:sz w:val="23"/>
          <w:szCs w:val="23"/>
        </w:rPr>
      </w:pPr>
      <w:r w:rsidRPr="005F4C46">
        <w:rPr>
          <w:rFonts w:ascii="Times New Roman" w:hAnsi="Times New Roman" w:cs="Times New Roman"/>
          <w:sz w:val="23"/>
          <w:szCs w:val="23"/>
        </w:rPr>
        <w:t xml:space="preserve"> </w:t>
      </w:r>
    </w:p>
    <w:p w14:paraId="1B2A8D36" w14:textId="77777777" w:rsidR="005F7DCF" w:rsidRPr="005F4C46" w:rsidRDefault="005F7DCF" w:rsidP="005F7DCF">
      <w:pPr>
        <w:spacing w:after="0" w:line="256" w:lineRule="auto"/>
        <w:ind w:left="318" w:right="313"/>
        <w:jc w:val="center"/>
        <w:rPr>
          <w:rFonts w:ascii="Times New Roman" w:hAnsi="Times New Roman" w:cs="Times New Roman"/>
          <w:sz w:val="23"/>
          <w:szCs w:val="23"/>
        </w:rPr>
      </w:pPr>
      <w:r w:rsidRPr="005F4C46">
        <w:rPr>
          <w:rFonts w:ascii="Times New Roman" w:hAnsi="Times New Roman" w:cs="Times New Roman"/>
          <w:b/>
          <w:sz w:val="23"/>
          <w:szCs w:val="23"/>
        </w:rPr>
        <w:t xml:space="preserve">Testemunhas: </w:t>
      </w:r>
    </w:p>
    <w:p w14:paraId="4A780AE9" w14:textId="77777777" w:rsidR="005F7DCF" w:rsidRPr="005F4C46" w:rsidRDefault="005F7DCF" w:rsidP="005F7DCF">
      <w:pPr>
        <w:spacing w:after="0" w:line="256" w:lineRule="auto"/>
        <w:ind w:left="14"/>
        <w:jc w:val="center"/>
        <w:rPr>
          <w:rFonts w:ascii="Times New Roman" w:hAnsi="Times New Roman" w:cs="Times New Roman"/>
          <w:sz w:val="23"/>
          <w:szCs w:val="23"/>
        </w:rPr>
      </w:pPr>
      <w:r w:rsidRPr="005F4C46">
        <w:rPr>
          <w:rFonts w:ascii="Times New Roman" w:hAnsi="Times New Roman" w:cs="Times New Roman"/>
          <w:sz w:val="23"/>
          <w:szCs w:val="23"/>
        </w:rPr>
        <w:t xml:space="preserve">_______________________________ </w:t>
      </w:r>
    </w:p>
    <w:p w14:paraId="7A47729E" w14:textId="6C38FF9C" w:rsidR="005F7DCF" w:rsidRPr="005F4C46" w:rsidRDefault="005F7DCF" w:rsidP="00A71F09">
      <w:pPr>
        <w:spacing w:after="0" w:line="256" w:lineRule="auto"/>
        <w:ind w:left="51"/>
        <w:jc w:val="center"/>
        <w:rPr>
          <w:rFonts w:ascii="Times New Roman" w:hAnsi="Times New Roman" w:cs="Times New Roman"/>
          <w:sz w:val="23"/>
          <w:szCs w:val="23"/>
        </w:rPr>
      </w:pPr>
    </w:p>
    <w:p w14:paraId="67024CBF" w14:textId="22051FC5" w:rsidR="0095442D" w:rsidRPr="005F4C46" w:rsidRDefault="005F7DCF" w:rsidP="00A71F09">
      <w:pPr>
        <w:pStyle w:val="Default"/>
        <w:jc w:val="center"/>
        <w:rPr>
          <w:rFonts w:ascii="Times New Roman" w:hAnsi="Times New Roman" w:cs="Times New Roman"/>
          <w:b/>
          <w:bCs/>
          <w:color w:val="auto"/>
          <w:sz w:val="23"/>
          <w:szCs w:val="23"/>
        </w:rPr>
      </w:pPr>
      <w:r w:rsidRPr="005F4C46">
        <w:rPr>
          <w:rFonts w:ascii="Times New Roman" w:hAnsi="Times New Roman" w:cs="Times New Roman"/>
          <w:color w:val="auto"/>
          <w:sz w:val="23"/>
          <w:szCs w:val="23"/>
        </w:rPr>
        <w:t>_______________________________</w:t>
      </w:r>
    </w:p>
    <w:p w14:paraId="2973B410" w14:textId="3B95C585" w:rsidR="002F4476" w:rsidRPr="005F4C46" w:rsidRDefault="002F4476" w:rsidP="00BD37BB">
      <w:pPr>
        <w:pStyle w:val="Default"/>
        <w:jc w:val="both"/>
        <w:rPr>
          <w:rFonts w:ascii="Times New Roman" w:hAnsi="Times New Roman" w:cs="Times New Roman"/>
          <w:b/>
          <w:bCs/>
          <w:color w:val="auto"/>
        </w:rPr>
      </w:pPr>
      <w:r w:rsidRPr="005F4C46">
        <w:rPr>
          <w:rFonts w:ascii="Times New Roman" w:hAnsi="Times New Roman" w:cs="Times New Roman"/>
          <w:b/>
          <w:bCs/>
          <w:color w:val="auto"/>
        </w:rPr>
        <w:lastRenderedPageBreak/>
        <w:t xml:space="preserve">                     </w:t>
      </w:r>
    </w:p>
    <w:p w14:paraId="563E32AA" w14:textId="693472E9" w:rsidR="00F65623" w:rsidRPr="005F4C46" w:rsidRDefault="00F65623" w:rsidP="00F65623">
      <w:pPr>
        <w:pStyle w:val="Default"/>
        <w:jc w:val="center"/>
        <w:rPr>
          <w:rFonts w:ascii="Times New Roman" w:hAnsi="Times New Roman" w:cs="Times New Roman"/>
          <w:b/>
          <w:bCs/>
          <w:color w:val="auto"/>
        </w:rPr>
      </w:pPr>
      <w:r w:rsidRPr="005F4C46">
        <w:rPr>
          <w:rFonts w:ascii="Times New Roman" w:hAnsi="Times New Roman" w:cs="Times New Roman"/>
          <w:b/>
          <w:bCs/>
          <w:color w:val="auto"/>
        </w:rPr>
        <w:t>ANEXO II</w:t>
      </w:r>
    </w:p>
    <w:p w14:paraId="5A011189" w14:textId="77777777" w:rsidR="000D206B" w:rsidRPr="005F4C46" w:rsidRDefault="000D206B" w:rsidP="00F65623">
      <w:pPr>
        <w:pStyle w:val="Default"/>
        <w:jc w:val="center"/>
        <w:rPr>
          <w:rFonts w:ascii="Times New Roman" w:hAnsi="Times New Roman" w:cs="Times New Roman"/>
          <w:color w:val="auto"/>
        </w:rPr>
      </w:pPr>
    </w:p>
    <w:p w14:paraId="2B2A97E6" w14:textId="0DDFCA6B" w:rsidR="00F65623" w:rsidRPr="005F4C46" w:rsidRDefault="00F65623" w:rsidP="00F65623">
      <w:pPr>
        <w:pStyle w:val="Default"/>
        <w:jc w:val="both"/>
        <w:rPr>
          <w:rFonts w:ascii="Times New Roman" w:hAnsi="Times New Roman" w:cs="Times New Roman"/>
          <w:color w:val="auto"/>
        </w:rPr>
      </w:pPr>
      <w:r w:rsidRPr="005F4C46">
        <w:rPr>
          <w:rFonts w:ascii="Times New Roman" w:hAnsi="Times New Roman" w:cs="Times New Roman"/>
          <w:b/>
          <w:bCs/>
          <w:color w:val="auto"/>
        </w:rPr>
        <w:t>EDITAL DE CARTA CONVITE N°. 000</w:t>
      </w:r>
      <w:r w:rsidR="000D206B" w:rsidRPr="005F4C46">
        <w:rPr>
          <w:rFonts w:ascii="Times New Roman" w:hAnsi="Times New Roman" w:cs="Times New Roman"/>
          <w:b/>
          <w:bCs/>
          <w:color w:val="auto"/>
        </w:rPr>
        <w:t>2</w:t>
      </w:r>
      <w:r w:rsidRPr="005F4C46">
        <w:rPr>
          <w:rFonts w:ascii="Times New Roman" w:hAnsi="Times New Roman" w:cs="Times New Roman"/>
          <w:b/>
          <w:bCs/>
          <w:color w:val="auto"/>
        </w:rPr>
        <w:t xml:space="preserve">/2022 </w:t>
      </w:r>
    </w:p>
    <w:p w14:paraId="21955B1B" w14:textId="77777777" w:rsidR="00257EC5" w:rsidRPr="005F4C46" w:rsidRDefault="00257EC5" w:rsidP="00257EC5">
      <w:pPr>
        <w:spacing w:after="84" w:line="249" w:lineRule="auto"/>
        <w:ind w:left="1484" w:right="1477"/>
        <w:jc w:val="center"/>
        <w:rPr>
          <w:rFonts w:ascii="Times New Roman" w:hAnsi="Times New Roman" w:cs="Times New Roman"/>
          <w:b/>
          <w:sz w:val="24"/>
          <w:szCs w:val="24"/>
        </w:rPr>
      </w:pPr>
    </w:p>
    <w:p w14:paraId="396D5D98" w14:textId="54E2F31C" w:rsidR="00257EC5" w:rsidRPr="005F4C46" w:rsidRDefault="00257EC5" w:rsidP="00257EC5">
      <w:pPr>
        <w:spacing w:after="84" w:line="249" w:lineRule="auto"/>
        <w:ind w:left="1484" w:right="1477"/>
        <w:jc w:val="center"/>
        <w:rPr>
          <w:rFonts w:ascii="Times New Roman" w:hAnsi="Times New Roman" w:cs="Times New Roman"/>
          <w:sz w:val="24"/>
          <w:szCs w:val="24"/>
        </w:rPr>
      </w:pPr>
      <w:r w:rsidRPr="005F4C46">
        <w:rPr>
          <w:rFonts w:ascii="Times New Roman" w:hAnsi="Times New Roman" w:cs="Times New Roman"/>
          <w:b/>
          <w:sz w:val="24"/>
          <w:szCs w:val="24"/>
        </w:rPr>
        <w:t xml:space="preserve">TIPO MENOR PREÇO </w:t>
      </w:r>
    </w:p>
    <w:p w14:paraId="5B7A383C" w14:textId="67362959" w:rsidR="00257EC5" w:rsidRPr="005F4C46" w:rsidRDefault="00257EC5" w:rsidP="00257EC5">
      <w:pPr>
        <w:ind w:left="5" w:right="16"/>
        <w:jc w:val="both"/>
        <w:rPr>
          <w:rFonts w:ascii="Times New Roman" w:hAnsi="Times New Roman" w:cs="Times New Roman"/>
          <w:sz w:val="24"/>
          <w:szCs w:val="24"/>
        </w:rPr>
      </w:pPr>
      <w:r w:rsidRPr="005F4C46">
        <w:rPr>
          <w:rFonts w:ascii="Times New Roman" w:hAnsi="Times New Roman" w:cs="Times New Roman"/>
          <w:sz w:val="24"/>
          <w:szCs w:val="24"/>
        </w:rPr>
        <w:t xml:space="preserve">______________ (nome legível da Empresa), inscrita no CNPJ nº. ______________, com sede na cidade de ______________, </w:t>
      </w:r>
      <w:r w:rsidRPr="005F4C46">
        <w:rPr>
          <w:rFonts w:ascii="Times New Roman" w:hAnsi="Times New Roman" w:cs="Times New Roman"/>
          <w:sz w:val="24"/>
          <w:szCs w:val="24"/>
        </w:rPr>
        <w:tab/>
        <w:t xml:space="preserve">Estado </w:t>
      </w:r>
      <w:r w:rsidRPr="005F4C46">
        <w:rPr>
          <w:rFonts w:ascii="Times New Roman" w:hAnsi="Times New Roman" w:cs="Times New Roman"/>
          <w:sz w:val="24"/>
          <w:szCs w:val="24"/>
        </w:rPr>
        <w:tab/>
        <w:t xml:space="preserve">______________, </w:t>
      </w:r>
      <w:r w:rsidRPr="005F4C46">
        <w:rPr>
          <w:rFonts w:ascii="Times New Roman" w:hAnsi="Times New Roman" w:cs="Times New Roman"/>
          <w:sz w:val="24"/>
          <w:szCs w:val="24"/>
        </w:rPr>
        <w:tab/>
        <w:t xml:space="preserve">com </w:t>
      </w:r>
      <w:r w:rsidRPr="005F4C46">
        <w:rPr>
          <w:rFonts w:ascii="Times New Roman" w:hAnsi="Times New Roman" w:cs="Times New Roman"/>
          <w:sz w:val="24"/>
          <w:szCs w:val="24"/>
        </w:rPr>
        <w:tab/>
        <w:t xml:space="preserve">endereço </w:t>
      </w:r>
      <w:r w:rsidRPr="005F4C46">
        <w:rPr>
          <w:rFonts w:ascii="Times New Roman" w:hAnsi="Times New Roman" w:cs="Times New Roman"/>
          <w:sz w:val="24"/>
          <w:szCs w:val="24"/>
        </w:rPr>
        <w:tab/>
        <w:t xml:space="preserve">na </w:t>
      </w:r>
      <w:r w:rsidRPr="005F4C46">
        <w:rPr>
          <w:rFonts w:ascii="Times New Roman" w:hAnsi="Times New Roman" w:cs="Times New Roman"/>
          <w:sz w:val="24"/>
          <w:szCs w:val="24"/>
        </w:rPr>
        <w:tab/>
        <w:t xml:space="preserve">Rua/Av. </w:t>
      </w:r>
      <w:r w:rsidRPr="005F4C46">
        <w:rPr>
          <w:rFonts w:ascii="Times New Roman" w:hAnsi="Times New Roman" w:cs="Times New Roman"/>
          <w:sz w:val="24"/>
          <w:szCs w:val="24"/>
        </w:rPr>
        <w:tab/>
        <w:t xml:space="preserve">______________ </w:t>
      </w:r>
      <w:r w:rsidRPr="005F4C46">
        <w:rPr>
          <w:rFonts w:ascii="Times New Roman" w:hAnsi="Times New Roman" w:cs="Times New Roman"/>
          <w:sz w:val="24"/>
          <w:szCs w:val="24"/>
        </w:rPr>
        <w:tab/>
        <w:t xml:space="preserve">, </w:t>
      </w:r>
      <w:r w:rsidRPr="005F4C46">
        <w:rPr>
          <w:rFonts w:ascii="Times New Roman" w:hAnsi="Times New Roman" w:cs="Times New Roman"/>
          <w:sz w:val="24"/>
          <w:szCs w:val="24"/>
        </w:rPr>
        <w:tab/>
        <w:t xml:space="preserve">nº 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41/2022 – modalidade CONVITE, </w:t>
      </w:r>
      <w:r w:rsidRPr="005F4C46">
        <w:rPr>
          <w:rFonts w:ascii="Times New Roman" w:hAnsi="Times New Roman" w:cs="Times New Roman"/>
          <w:b/>
          <w:sz w:val="24"/>
          <w:szCs w:val="24"/>
        </w:rPr>
        <w:t>DECLARA, expressamente</w:t>
      </w:r>
      <w:r w:rsidRPr="005F4C46">
        <w:rPr>
          <w:rFonts w:ascii="Times New Roman" w:hAnsi="Times New Roman" w:cs="Times New Roman"/>
          <w:sz w:val="24"/>
          <w:szCs w:val="24"/>
        </w:rPr>
        <w:t xml:space="preserve">, sob as penalidades cabíveis, que: </w:t>
      </w:r>
    </w:p>
    <w:p w14:paraId="7ACC32A1" w14:textId="5AA11D12"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detém conhecimento de todos os parâmetros e elementos do objeto do Processo Licitatório nº 41/2022 e que sua proposta atende integralmente aos requisitos constantes no edital supra; </w:t>
      </w:r>
    </w:p>
    <w:p w14:paraId="73EED6A1" w14:textId="6FFE8190"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que inexiste fato superveniente impeditivo de habilitação, na forma do art. 32, § 2º, da Lei Federal nº 8.666/93 e alterações posteriores; </w:t>
      </w:r>
    </w:p>
    <w:p w14:paraId="2CACC9A3" w14:textId="77777777"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que não está inadimplente com fornecimento do objeto da presente licitação, nem descumpriu quaisquer contratações junto à Administração Pública Federal, </w:t>
      </w:r>
      <w:proofErr w:type="gramStart"/>
      <w:r w:rsidRPr="005F4C46">
        <w:rPr>
          <w:rFonts w:ascii="Times New Roman" w:hAnsi="Times New Roman" w:cs="Times New Roman"/>
          <w:sz w:val="24"/>
          <w:szCs w:val="24"/>
        </w:rPr>
        <w:t>Estadual</w:t>
      </w:r>
      <w:proofErr w:type="gramEnd"/>
      <w:r w:rsidRPr="005F4C46">
        <w:rPr>
          <w:rFonts w:ascii="Times New Roman" w:hAnsi="Times New Roman" w:cs="Times New Roman"/>
          <w:sz w:val="24"/>
          <w:szCs w:val="24"/>
        </w:rPr>
        <w:t xml:space="preserve"> ou Municipal; </w:t>
      </w:r>
    </w:p>
    <w:p w14:paraId="7BC04276" w14:textId="77777777"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para fins do disposto no inciso V, do art. 27, da Lei Federal nº 8.666/93, acrescido pela Lei Federal nº 9.854/99, que não emprega menor de dezoito anos em trabalho noturno, perigoso ou insalubre e, não emprega menor de dezesseis anos. </w:t>
      </w:r>
    </w:p>
    <w:p w14:paraId="19C29750" w14:textId="7A09E1CD"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Ressalva: (__) emprega menor, a partir de quatorze anos, na condição de aprendiz_________________ (assinatura). </w:t>
      </w:r>
    </w:p>
    <w:p w14:paraId="5933A803" w14:textId="77777777" w:rsidR="00257EC5" w:rsidRPr="005F4C4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5F4C46">
        <w:rPr>
          <w:rFonts w:ascii="Times New Roman" w:hAnsi="Times New Roman" w:cs="Times New Roman"/>
          <w:sz w:val="24"/>
          <w:szCs w:val="24"/>
        </w:rPr>
        <w:t xml:space="preserve">que não fomos declarados inidôneos para licitar ou contratar com o Poder Público, em qualquer de suas esferas. </w:t>
      </w:r>
    </w:p>
    <w:p w14:paraId="2DC14DAA" w14:textId="77777777" w:rsidR="00257EC5" w:rsidRPr="005F4C46" w:rsidRDefault="00257EC5" w:rsidP="00257EC5">
      <w:pPr>
        <w:spacing w:after="0"/>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6BCD2CAD"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Obs.: em caso afirmativo, assinalar a ressalva acima. </w:t>
      </w:r>
    </w:p>
    <w:p w14:paraId="3937D259"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Local e data. </w:t>
      </w:r>
    </w:p>
    <w:p w14:paraId="2D8D7095"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 (assinatura do representante legal da Empresa) </w:t>
      </w:r>
    </w:p>
    <w:p w14:paraId="2624CC36"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Nome do declarante: ________________________________ </w:t>
      </w:r>
    </w:p>
    <w:p w14:paraId="6CBB036A"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Cargo do declarante: ________________________________ </w:t>
      </w:r>
    </w:p>
    <w:p w14:paraId="5D7EE481"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Nº da cédula de identidade e órgão emitente: ______________________ </w:t>
      </w:r>
    </w:p>
    <w:p w14:paraId="68111163" w14:textId="77777777" w:rsidR="00257EC5" w:rsidRPr="005F4C46" w:rsidRDefault="00257EC5" w:rsidP="00257EC5">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Obs.: Identificar o signatário e utilizar papel timbrado e carimbo padronizado da empresa. </w:t>
      </w:r>
    </w:p>
    <w:p w14:paraId="375F0B4F" w14:textId="1FF646EF" w:rsidR="00F65623" w:rsidRPr="005F4C46" w:rsidRDefault="00F65623" w:rsidP="00104EEA">
      <w:pPr>
        <w:spacing w:after="213"/>
        <w:ind w:left="10"/>
        <w:jc w:val="center"/>
        <w:rPr>
          <w:rFonts w:ascii="Times New Roman" w:hAnsi="Times New Roman" w:cs="Times New Roman"/>
          <w:sz w:val="24"/>
          <w:szCs w:val="24"/>
        </w:rPr>
      </w:pPr>
      <w:r w:rsidRPr="005F4C46">
        <w:rPr>
          <w:rFonts w:ascii="Times New Roman" w:hAnsi="Times New Roman" w:cs="Times New Roman"/>
          <w:b/>
          <w:bCs/>
          <w:sz w:val="24"/>
          <w:szCs w:val="24"/>
        </w:rPr>
        <w:lastRenderedPageBreak/>
        <w:t>ANEXO III</w:t>
      </w:r>
    </w:p>
    <w:p w14:paraId="24198FEE" w14:textId="198E4F14" w:rsidR="00DE6CBB" w:rsidRPr="005F4C46" w:rsidRDefault="00F65623" w:rsidP="00DE6CBB">
      <w:pPr>
        <w:pStyle w:val="Default"/>
        <w:jc w:val="both"/>
        <w:rPr>
          <w:rFonts w:ascii="Times New Roman" w:hAnsi="Times New Roman" w:cs="Times New Roman"/>
          <w:color w:val="auto"/>
        </w:rPr>
      </w:pPr>
      <w:r w:rsidRPr="005F4C46">
        <w:rPr>
          <w:rFonts w:ascii="Times New Roman" w:hAnsi="Times New Roman" w:cs="Times New Roman"/>
          <w:b/>
          <w:bCs/>
          <w:color w:val="auto"/>
        </w:rPr>
        <w:t>EDITAL DE CARTA CONVITE N°. 000</w:t>
      </w:r>
      <w:r w:rsidR="000D206B" w:rsidRPr="005F4C46">
        <w:rPr>
          <w:rFonts w:ascii="Times New Roman" w:hAnsi="Times New Roman" w:cs="Times New Roman"/>
          <w:b/>
          <w:bCs/>
          <w:color w:val="auto"/>
        </w:rPr>
        <w:t>2</w:t>
      </w:r>
      <w:r w:rsidRPr="005F4C46">
        <w:rPr>
          <w:rFonts w:ascii="Times New Roman" w:hAnsi="Times New Roman" w:cs="Times New Roman"/>
          <w:b/>
          <w:bCs/>
          <w:color w:val="auto"/>
        </w:rPr>
        <w:t xml:space="preserve">/2022 </w:t>
      </w:r>
    </w:p>
    <w:p w14:paraId="03B36685" w14:textId="77777777" w:rsidR="00DE6CBB" w:rsidRPr="005F4C46" w:rsidRDefault="00DE6CBB" w:rsidP="00DE6CBB">
      <w:pPr>
        <w:spacing w:after="0"/>
        <w:ind w:left="56"/>
        <w:jc w:val="center"/>
        <w:rPr>
          <w:rFonts w:ascii="Times New Roman" w:hAnsi="Times New Roman" w:cs="Times New Roman"/>
          <w:sz w:val="24"/>
          <w:szCs w:val="24"/>
        </w:rPr>
      </w:pPr>
      <w:r w:rsidRPr="005F4C46">
        <w:rPr>
          <w:rFonts w:ascii="Times New Roman" w:hAnsi="Times New Roman" w:cs="Times New Roman"/>
          <w:sz w:val="24"/>
          <w:szCs w:val="24"/>
        </w:rPr>
        <w:t xml:space="preserve"> </w:t>
      </w:r>
    </w:p>
    <w:p w14:paraId="1470B39E" w14:textId="77777777" w:rsidR="00DE6CBB" w:rsidRPr="005F4C46" w:rsidRDefault="00DE6CBB" w:rsidP="00DE6CBB">
      <w:pPr>
        <w:spacing w:after="5" w:line="249" w:lineRule="auto"/>
        <w:ind w:left="1484" w:right="1486"/>
        <w:jc w:val="center"/>
        <w:rPr>
          <w:rFonts w:ascii="Times New Roman" w:hAnsi="Times New Roman" w:cs="Times New Roman"/>
          <w:sz w:val="24"/>
          <w:szCs w:val="24"/>
        </w:rPr>
      </w:pPr>
      <w:r w:rsidRPr="005F4C46">
        <w:rPr>
          <w:rFonts w:ascii="Times New Roman" w:hAnsi="Times New Roman" w:cs="Times New Roman"/>
          <w:b/>
          <w:sz w:val="24"/>
          <w:szCs w:val="24"/>
        </w:rPr>
        <w:t xml:space="preserve">PROCURAÇÃO </w:t>
      </w:r>
    </w:p>
    <w:p w14:paraId="2B938AB0" w14:textId="77777777" w:rsidR="00DE6CBB" w:rsidRPr="005F4C46" w:rsidRDefault="00DE6CBB" w:rsidP="00DE6CBB">
      <w:pPr>
        <w:pStyle w:val="Ttulo1"/>
        <w:spacing w:after="213"/>
        <w:ind w:right="3"/>
        <w:jc w:val="center"/>
        <w:rPr>
          <w:rFonts w:ascii="Times New Roman" w:hAnsi="Times New Roman" w:cs="Times New Roman"/>
          <w:color w:val="auto"/>
          <w:sz w:val="24"/>
          <w:szCs w:val="24"/>
        </w:rPr>
      </w:pPr>
      <w:r w:rsidRPr="005F4C46">
        <w:rPr>
          <w:rFonts w:ascii="Times New Roman" w:hAnsi="Times New Roman" w:cs="Times New Roman"/>
          <w:color w:val="auto"/>
          <w:sz w:val="24"/>
          <w:szCs w:val="24"/>
        </w:rPr>
        <w:t xml:space="preserve">OUTORGANTE </w:t>
      </w:r>
    </w:p>
    <w:p w14:paraId="563C3CE8" w14:textId="29A3AF87" w:rsidR="00DE6CBB" w:rsidRPr="005F4C46" w:rsidRDefault="00DE6CBB" w:rsidP="00257EC5">
      <w:pPr>
        <w:spacing w:after="237"/>
        <w:ind w:left="5" w:right="16"/>
        <w:jc w:val="both"/>
        <w:rPr>
          <w:rFonts w:ascii="Times New Roman" w:hAnsi="Times New Roman" w:cs="Times New Roman"/>
          <w:sz w:val="24"/>
          <w:szCs w:val="24"/>
        </w:rPr>
      </w:pPr>
      <w:r w:rsidRPr="005F4C46">
        <w:rPr>
          <w:rFonts w:ascii="Times New Roman" w:hAnsi="Times New Roman" w:cs="Times New Roman"/>
          <w:sz w:val="24"/>
          <w:szCs w:val="24"/>
        </w:rPr>
        <w:t>(</w:t>
      </w:r>
      <w:r w:rsidRPr="005F4C46">
        <w:rPr>
          <w:rFonts w:ascii="Times New Roman" w:hAnsi="Times New Roman" w:cs="Times New Roman"/>
          <w:i/>
          <w:sz w:val="24"/>
          <w:szCs w:val="24"/>
        </w:rPr>
        <w:t>nome da empresa licitante</w:t>
      </w:r>
      <w:r w:rsidRPr="005F4C46">
        <w:rPr>
          <w:rFonts w:ascii="Times New Roman" w:hAnsi="Times New Roman" w:cs="Times New Roman"/>
          <w:sz w:val="24"/>
          <w:szCs w:val="24"/>
        </w:rPr>
        <w:t xml:space="preserve">), pessoa jurídica de direito privado, sociedade inscrita no CNPJ ___________, com sede à (logradouro), n.º _____, bairro _______, na cidade de____________,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 </w:t>
      </w:r>
    </w:p>
    <w:p w14:paraId="7E211C2A" w14:textId="350F7702" w:rsidR="00DE6CBB" w:rsidRPr="005F4C46" w:rsidRDefault="00DE6CBB" w:rsidP="00DE6CBB">
      <w:pPr>
        <w:spacing w:after="213"/>
        <w:ind w:left="10"/>
        <w:rPr>
          <w:rFonts w:ascii="Times New Roman" w:hAnsi="Times New Roman" w:cs="Times New Roman"/>
          <w:sz w:val="24"/>
          <w:szCs w:val="24"/>
        </w:rPr>
      </w:pPr>
      <w:r w:rsidRPr="005F4C46">
        <w:rPr>
          <w:rFonts w:ascii="Times New Roman" w:hAnsi="Times New Roman" w:cs="Times New Roman"/>
          <w:b/>
          <w:sz w:val="24"/>
          <w:szCs w:val="24"/>
        </w:rPr>
        <w:t xml:space="preserve"> </w:t>
      </w:r>
      <w:r w:rsidRPr="005F4C46">
        <w:rPr>
          <w:rFonts w:ascii="Times New Roman" w:hAnsi="Times New Roman" w:cs="Times New Roman"/>
          <w:sz w:val="24"/>
          <w:szCs w:val="24"/>
        </w:rPr>
        <w:t xml:space="preserve">OUTORGADO </w:t>
      </w:r>
    </w:p>
    <w:p w14:paraId="57426AF2" w14:textId="1B5A0616" w:rsidR="00DE6CBB" w:rsidRPr="005F4C46" w:rsidRDefault="00DE6CBB" w:rsidP="00891260">
      <w:pPr>
        <w:spacing w:after="237"/>
        <w:ind w:left="5" w:right="16"/>
        <w:jc w:val="both"/>
        <w:rPr>
          <w:rFonts w:ascii="Times New Roman" w:hAnsi="Times New Roman" w:cs="Times New Roman"/>
          <w:sz w:val="24"/>
          <w:szCs w:val="24"/>
        </w:rPr>
      </w:pPr>
      <w:r w:rsidRPr="005F4C46">
        <w:rPr>
          <w:rFonts w:ascii="Times New Roman" w:hAnsi="Times New Roman" w:cs="Times New Roman"/>
          <w:sz w:val="24"/>
          <w:szCs w:val="24"/>
        </w:rPr>
        <w:t xml:space="preserve">Sr __________________, (nacionalidade), (profissão), identidade n.º ___________,expedida por _______, CPF ________ residentes à (logradouro), n.º ____, bairro ________, na cidade de ________________, Estado de _________________ </w:t>
      </w:r>
    </w:p>
    <w:p w14:paraId="6A5162C7" w14:textId="2D554A57" w:rsidR="00DE6CBB" w:rsidRPr="005F4C46" w:rsidRDefault="00DE6CBB" w:rsidP="00DE6CBB">
      <w:pPr>
        <w:spacing w:after="218"/>
        <w:ind w:left="10"/>
        <w:rPr>
          <w:rFonts w:ascii="Times New Roman" w:hAnsi="Times New Roman" w:cs="Times New Roman"/>
          <w:sz w:val="24"/>
          <w:szCs w:val="24"/>
        </w:rPr>
      </w:pPr>
      <w:r w:rsidRPr="005F4C46">
        <w:rPr>
          <w:rFonts w:ascii="Times New Roman" w:hAnsi="Times New Roman" w:cs="Times New Roman"/>
          <w:b/>
          <w:sz w:val="24"/>
          <w:szCs w:val="24"/>
        </w:rPr>
        <w:t xml:space="preserve"> </w:t>
      </w:r>
      <w:r w:rsidRPr="005F4C46">
        <w:rPr>
          <w:rFonts w:ascii="Times New Roman" w:hAnsi="Times New Roman" w:cs="Times New Roman"/>
          <w:sz w:val="24"/>
          <w:szCs w:val="24"/>
        </w:rPr>
        <w:t xml:space="preserve">PODERES </w:t>
      </w:r>
    </w:p>
    <w:p w14:paraId="4F476F0B" w14:textId="77777777" w:rsidR="00DE6CBB" w:rsidRPr="005F4C46" w:rsidRDefault="00DE6CBB" w:rsidP="00257EC5">
      <w:pPr>
        <w:spacing w:after="228"/>
        <w:ind w:left="5" w:right="16"/>
        <w:jc w:val="both"/>
        <w:rPr>
          <w:rFonts w:ascii="Times New Roman" w:hAnsi="Times New Roman" w:cs="Times New Roman"/>
          <w:sz w:val="24"/>
          <w:szCs w:val="24"/>
        </w:rPr>
      </w:pPr>
      <w:r w:rsidRPr="005F4C46">
        <w:rPr>
          <w:rFonts w:ascii="Times New Roman" w:hAnsi="Times New Roman" w:cs="Times New Roman"/>
          <w:sz w:val="24"/>
          <w:szCs w:val="24"/>
        </w:rPr>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nº XX/2022,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027BD16A" w14:textId="77777777" w:rsidR="00DE6CBB" w:rsidRPr="005F4C46" w:rsidRDefault="00DE6CBB" w:rsidP="00DE6CBB">
      <w:pPr>
        <w:spacing w:after="232"/>
        <w:ind w:left="5" w:right="16"/>
        <w:rPr>
          <w:rFonts w:ascii="Times New Roman" w:hAnsi="Times New Roman" w:cs="Times New Roman"/>
          <w:sz w:val="24"/>
          <w:szCs w:val="24"/>
        </w:rPr>
      </w:pPr>
      <w:r w:rsidRPr="005F4C46">
        <w:rPr>
          <w:rFonts w:ascii="Times New Roman" w:hAnsi="Times New Roman" w:cs="Times New Roman"/>
          <w:sz w:val="24"/>
          <w:szCs w:val="24"/>
        </w:rPr>
        <w:t xml:space="preserve">Os atos constituídos sob a forma e nos termos previstos nesse instrumento serão tidos por bons, firmes e valiosos. </w:t>
      </w:r>
    </w:p>
    <w:p w14:paraId="631D8FDF" w14:textId="77777777" w:rsidR="00DE6CBB" w:rsidRPr="005F4C46" w:rsidRDefault="00DE6CBB" w:rsidP="00DE6CBB">
      <w:pPr>
        <w:spacing w:after="229"/>
        <w:ind w:left="5" w:right="16"/>
        <w:rPr>
          <w:rFonts w:ascii="Times New Roman" w:hAnsi="Times New Roman" w:cs="Times New Roman"/>
          <w:sz w:val="24"/>
          <w:szCs w:val="24"/>
        </w:rPr>
      </w:pPr>
      <w:r w:rsidRPr="005F4C46">
        <w:rPr>
          <w:rFonts w:ascii="Times New Roman" w:hAnsi="Times New Roman" w:cs="Times New Roman"/>
          <w:sz w:val="24"/>
          <w:szCs w:val="24"/>
        </w:rPr>
        <w:t xml:space="preserve">Local e data  </w:t>
      </w:r>
    </w:p>
    <w:p w14:paraId="002538FB" w14:textId="77777777" w:rsidR="00DE6CBB" w:rsidRPr="005F4C46" w:rsidRDefault="00DE6CBB" w:rsidP="00DE6CBB">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_________________________ </w:t>
      </w:r>
    </w:p>
    <w:p w14:paraId="2F07ACEE" w14:textId="77777777" w:rsidR="00DE6CBB" w:rsidRPr="005F4C46" w:rsidRDefault="00DE6CBB" w:rsidP="00DE6CBB">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(nome da empresa licitante) </w:t>
      </w:r>
    </w:p>
    <w:p w14:paraId="548205B2" w14:textId="77777777" w:rsidR="00DE6CBB" w:rsidRPr="005F4C46" w:rsidRDefault="00DE6CBB" w:rsidP="00DE6CBB">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(nome, cargo e assinatura do representante legal, previsto no contrato social) </w:t>
      </w:r>
    </w:p>
    <w:p w14:paraId="2855ABF1" w14:textId="79B21410" w:rsidR="00A71F09" w:rsidRPr="005F4C46" w:rsidRDefault="00A71F09" w:rsidP="00F65623">
      <w:pPr>
        <w:pStyle w:val="Default"/>
        <w:jc w:val="both"/>
        <w:rPr>
          <w:rFonts w:ascii="Times New Roman" w:hAnsi="Times New Roman" w:cs="Times New Roman"/>
          <w:color w:val="auto"/>
        </w:rPr>
      </w:pPr>
    </w:p>
    <w:p w14:paraId="3FB8B002" w14:textId="2B4522DB" w:rsidR="00A71F09" w:rsidRPr="005F4C46" w:rsidRDefault="00A71F09" w:rsidP="00F65623">
      <w:pPr>
        <w:pStyle w:val="Default"/>
        <w:jc w:val="both"/>
        <w:rPr>
          <w:rFonts w:ascii="Times New Roman" w:hAnsi="Times New Roman" w:cs="Times New Roman"/>
          <w:color w:val="auto"/>
        </w:rPr>
      </w:pPr>
    </w:p>
    <w:p w14:paraId="1656F524" w14:textId="210727CB" w:rsidR="00A71F09" w:rsidRPr="005F4C46" w:rsidRDefault="00A71F09" w:rsidP="00F65623">
      <w:pPr>
        <w:pStyle w:val="Default"/>
        <w:jc w:val="both"/>
        <w:rPr>
          <w:rFonts w:ascii="Times New Roman" w:hAnsi="Times New Roman" w:cs="Times New Roman"/>
          <w:color w:val="auto"/>
        </w:rPr>
      </w:pPr>
    </w:p>
    <w:p w14:paraId="2A8E55B0" w14:textId="317A0A98" w:rsidR="00A71F09" w:rsidRPr="005F4C46" w:rsidRDefault="00A71F09" w:rsidP="00F65623">
      <w:pPr>
        <w:pStyle w:val="Default"/>
        <w:jc w:val="both"/>
        <w:rPr>
          <w:rFonts w:ascii="Times New Roman" w:hAnsi="Times New Roman" w:cs="Times New Roman"/>
          <w:color w:val="auto"/>
        </w:rPr>
      </w:pPr>
    </w:p>
    <w:p w14:paraId="31F531E6" w14:textId="268825BD" w:rsidR="00A71F09" w:rsidRPr="005F4C46" w:rsidRDefault="00A71F09" w:rsidP="00F65623">
      <w:pPr>
        <w:pStyle w:val="Default"/>
        <w:jc w:val="both"/>
        <w:rPr>
          <w:rFonts w:ascii="Times New Roman" w:hAnsi="Times New Roman" w:cs="Times New Roman"/>
          <w:color w:val="auto"/>
        </w:rPr>
      </w:pPr>
    </w:p>
    <w:p w14:paraId="1788BC15" w14:textId="73A43151" w:rsidR="00A71F09" w:rsidRPr="005F4C46" w:rsidRDefault="00A71F09" w:rsidP="00F65623">
      <w:pPr>
        <w:pStyle w:val="Default"/>
        <w:jc w:val="both"/>
        <w:rPr>
          <w:rFonts w:ascii="Times New Roman" w:hAnsi="Times New Roman" w:cs="Times New Roman"/>
          <w:color w:val="auto"/>
        </w:rPr>
      </w:pPr>
    </w:p>
    <w:p w14:paraId="798384EA" w14:textId="77777777" w:rsidR="00A71F09" w:rsidRPr="005F4C46" w:rsidRDefault="00A71F09" w:rsidP="00A71F09">
      <w:pPr>
        <w:spacing w:after="223"/>
        <w:ind w:left="1484" w:right="1470"/>
        <w:jc w:val="center"/>
        <w:rPr>
          <w:rFonts w:ascii="Times New Roman" w:hAnsi="Times New Roman" w:cs="Times New Roman"/>
          <w:sz w:val="24"/>
          <w:szCs w:val="24"/>
        </w:rPr>
      </w:pPr>
      <w:r w:rsidRPr="005F4C46">
        <w:rPr>
          <w:rFonts w:ascii="Times New Roman" w:hAnsi="Times New Roman" w:cs="Times New Roman"/>
          <w:b/>
          <w:sz w:val="24"/>
          <w:szCs w:val="24"/>
        </w:rPr>
        <w:t xml:space="preserve">ANEXO IV </w:t>
      </w:r>
    </w:p>
    <w:p w14:paraId="458EF699" w14:textId="77777777" w:rsidR="00A71F09" w:rsidRPr="005F4C46" w:rsidRDefault="00A71F09" w:rsidP="00A71F09">
      <w:pPr>
        <w:spacing w:after="112"/>
        <w:ind w:left="1484" w:right="1479"/>
        <w:jc w:val="center"/>
        <w:rPr>
          <w:rFonts w:ascii="Times New Roman" w:hAnsi="Times New Roman" w:cs="Times New Roman"/>
          <w:sz w:val="24"/>
          <w:szCs w:val="24"/>
        </w:rPr>
      </w:pPr>
      <w:r w:rsidRPr="005F4C46">
        <w:rPr>
          <w:rFonts w:ascii="Times New Roman" w:hAnsi="Times New Roman" w:cs="Times New Roman"/>
          <w:b/>
          <w:sz w:val="24"/>
          <w:szCs w:val="24"/>
        </w:rPr>
        <w:t xml:space="preserve">MODELO DE PROPOSTA DE PREÇO </w:t>
      </w:r>
    </w:p>
    <w:p w14:paraId="18973383" w14:textId="6E19C32A" w:rsidR="00A71F09" w:rsidRPr="005F4C46" w:rsidRDefault="00A71F09" w:rsidP="00A71F09">
      <w:pPr>
        <w:spacing w:after="103"/>
        <w:ind w:left="1484" w:right="1478"/>
        <w:jc w:val="center"/>
        <w:rPr>
          <w:rFonts w:ascii="Times New Roman" w:hAnsi="Times New Roman" w:cs="Times New Roman"/>
          <w:sz w:val="24"/>
          <w:szCs w:val="24"/>
        </w:rPr>
      </w:pPr>
      <w:r w:rsidRPr="005F4C46">
        <w:rPr>
          <w:rFonts w:ascii="Times New Roman" w:hAnsi="Times New Roman" w:cs="Times New Roman"/>
          <w:b/>
          <w:sz w:val="24"/>
          <w:szCs w:val="24"/>
        </w:rPr>
        <w:t xml:space="preserve">PROCESSO DE LICITAÇÃO N.º 41/2022 </w:t>
      </w:r>
    </w:p>
    <w:p w14:paraId="7B9FD997" w14:textId="09A0A126" w:rsidR="00A71F09" w:rsidRPr="005F4C46" w:rsidRDefault="00A71F09" w:rsidP="00A71F09">
      <w:pPr>
        <w:spacing w:after="5"/>
        <w:ind w:left="1484" w:right="1479"/>
        <w:jc w:val="center"/>
        <w:rPr>
          <w:rFonts w:ascii="Times New Roman" w:hAnsi="Times New Roman" w:cs="Times New Roman"/>
          <w:sz w:val="24"/>
          <w:szCs w:val="24"/>
        </w:rPr>
      </w:pPr>
      <w:r w:rsidRPr="005F4C46">
        <w:rPr>
          <w:rFonts w:ascii="Times New Roman" w:hAnsi="Times New Roman" w:cs="Times New Roman"/>
          <w:b/>
          <w:sz w:val="24"/>
          <w:szCs w:val="24"/>
        </w:rPr>
        <w:t>Modalidade: Convite N.º 0</w:t>
      </w:r>
      <w:r w:rsidR="000D206B" w:rsidRPr="005F4C46">
        <w:rPr>
          <w:rFonts w:ascii="Times New Roman" w:hAnsi="Times New Roman" w:cs="Times New Roman"/>
          <w:b/>
          <w:sz w:val="24"/>
          <w:szCs w:val="24"/>
        </w:rPr>
        <w:t>2</w:t>
      </w:r>
      <w:r w:rsidRPr="005F4C46">
        <w:rPr>
          <w:rFonts w:ascii="Times New Roman" w:hAnsi="Times New Roman" w:cs="Times New Roman"/>
          <w:b/>
          <w:sz w:val="24"/>
          <w:szCs w:val="24"/>
        </w:rPr>
        <w:t>/2022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5F4C46" w:rsidRPr="005F4C46" w14:paraId="158C764B" w14:textId="77777777" w:rsidTr="00A71F09">
        <w:trPr>
          <w:trHeight w:val="267"/>
        </w:trPr>
        <w:tc>
          <w:tcPr>
            <w:tcW w:w="2999" w:type="dxa"/>
            <w:tcBorders>
              <w:top w:val="single" w:sz="4" w:space="0" w:color="000000"/>
              <w:left w:val="single" w:sz="4" w:space="0" w:color="000000"/>
              <w:bottom w:val="single" w:sz="6" w:space="0" w:color="000000"/>
              <w:right w:val="nil"/>
            </w:tcBorders>
            <w:hideMark/>
          </w:tcPr>
          <w:p w14:paraId="3E6B6E1E"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b/>
                <w:sz w:val="24"/>
                <w:szCs w:val="24"/>
              </w:rPr>
              <w:t xml:space="preserve">PROPONENTE </w:t>
            </w:r>
          </w:p>
        </w:tc>
        <w:tc>
          <w:tcPr>
            <w:tcW w:w="3333" w:type="dxa"/>
            <w:gridSpan w:val="4"/>
            <w:tcBorders>
              <w:top w:val="single" w:sz="4" w:space="0" w:color="000000"/>
              <w:left w:val="nil"/>
              <w:bottom w:val="single" w:sz="6" w:space="0" w:color="000000"/>
              <w:right w:val="nil"/>
            </w:tcBorders>
          </w:tcPr>
          <w:p w14:paraId="3A6C3CE8" w14:textId="77777777" w:rsidR="00A71F09" w:rsidRPr="005F4C46" w:rsidRDefault="00A71F09">
            <w:pPr>
              <w:spacing w:after="160" w:line="256" w:lineRule="auto"/>
              <w:rPr>
                <w:rFonts w:ascii="Times New Roman" w:hAnsi="Times New Roman" w:cs="Times New Roman"/>
                <w:sz w:val="24"/>
                <w:szCs w:val="24"/>
              </w:rPr>
            </w:pPr>
          </w:p>
        </w:tc>
        <w:tc>
          <w:tcPr>
            <w:tcW w:w="3527" w:type="dxa"/>
            <w:gridSpan w:val="2"/>
            <w:tcBorders>
              <w:top w:val="single" w:sz="4" w:space="0" w:color="000000"/>
              <w:left w:val="nil"/>
              <w:bottom w:val="single" w:sz="6" w:space="0" w:color="000000"/>
              <w:right w:val="single" w:sz="4" w:space="0" w:color="000000"/>
            </w:tcBorders>
          </w:tcPr>
          <w:p w14:paraId="6569591C" w14:textId="77777777" w:rsidR="00A71F09" w:rsidRPr="005F4C46" w:rsidRDefault="00A71F09">
            <w:pPr>
              <w:spacing w:after="160" w:line="256" w:lineRule="auto"/>
              <w:rPr>
                <w:rFonts w:ascii="Times New Roman" w:hAnsi="Times New Roman" w:cs="Times New Roman"/>
                <w:sz w:val="24"/>
                <w:szCs w:val="24"/>
              </w:rPr>
            </w:pPr>
          </w:p>
        </w:tc>
      </w:tr>
      <w:tr w:rsidR="005F4C46" w:rsidRPr="005F4C46" w14:paraId="7746A3F0"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48A2DD08"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Razão Social: </w:t>
            </w:r>
            <w:r w:rsidRPr="005F4C46">
              <w:rPr>
                <w:rFonts w:ascii="Times New Roman" w:hAnsi="Times New Roman" w:cs="Times New Roman"/>
                <w:b/>
                <w:sz w:val="24"/>
                <w:szCs w:val="24"/>
              </w:rPr>
              <w:t xml:space="preserve"> </w:t>
            </w:r>
          </w:p>
        </w:tc>
        <w:tc>
          <w:tcPr>
            <w:tcW w:w="3333" w:type="dxa"/>
            <w:gridSpan w:val="4"/>
            <w:tcBorders>
              <w:top w:val="single" w:sz="6" w:space="0" w:color="000000"/>
              <w:left w:val="nil"/>
              <w:bottom w:val="single" w:sz="6" w:space="0" w:color="000000"/>
              <w:right w:val="nil"/>
            </w:tcBorders>
          </w:tcPr>
          <w:p w14:paraId="2B06682E" w14:textId="77777777" w:rsidR="00A71F09" w:rsidRPr="005F4C46" w:rsidRDefault="00A71F09">
            <w:pPr>
              <w:spacing w:after="160" w:line="256" w:lineRule="auto"/>
              <w:rPr>
                <w:rFonts w:ascii="Times New Roman" w:hAnsi="Times New Roman" w:cs="Times New Roman"/>
                <w:sz w:val="24"/>
                <w:szCs w:val="24"/>
              </w:rPr>
            </w:pPr>
          </w:p>
        </w:tc>
        <w:tc>
          <w:tcPr>
            <w:tcW w:w="3527" w:type="dxa"/>
            <w:gridSpan w:val="2"/>
            <w:tcBorders>
              <w:top w:val="single" w:sz="6" w:space="0" w:color="000000"/>
              <w:left w:val="nil"/>
              <w:bottom w:val="single" w:sz="6" w:space="0" w:color="000000"/>
              <w:right w:val="single" w:sz="4" w:space="0" w:color="000000"/>
            </w:tcBorders>
          </w:tcPr>
          <w:p w14:paraId="2FD7723F" w14:textId="77777777" w:rsidR="00A71F09" w:rsidRPr="005F4C46" w:rsidRDefault="00A71F09">
            <w:pPr>
              <w:spacing w:after="160" w:line="256" w:lineRule="auto"/>
              <w:rPr>
                <w:rFonts w:ascii="Times New Roman" w:hAnsi="Times New Roman" w:cs="Times New Roman"/>
                <w:sz w:val="24"/>
                <w:szCs w:val="24"/>
              </w:rPr>
            </w:pPr>
          </w:p>
        </w:tc>
      </w:tr>
      <w:tr w:rsidR="005F4C46" w:rsidRPr="005F4C46" w14:paraId="625A5C74"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6C0C3235"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Logradouro: </w:t>
            </w:r>
            <w:r w:rsidRPr="005F4C46">
              <w:rPr>
                <w:rFonts w:ascii="Times New Roman" w:hAnsi="Times New Roman" w:cs="Times New Roman"/>
                <w:b/>
                <w:sz w:val="24"/>
                <w:szCs w:val="24"/>
              </w:rPr>
              <w:t xml:space="preserve"> </w:t>
            </w:r>
          </w:p>
        </w:tc>
        <w:tc>
          <w:tcPr>
            <w:tcW w:w="1998" w:type="dxa"/>
            <w:gridSpan w:val="3"/>
            <w:tcBorders>
              <w:top w:val="single" w:sz="6" w:space="0" w:color="000000"/>
              <w:left w:val="nil"/>
              <w:bottom w:val="single" w:sz="6" w:space="0" w:color="000000"/>
              <w:right w:val="single" w:sz="6" w:space="0" w:color="000000"/>
            </w:tcBorders>
          </w:tcPr>
          <w:p w14:paraId="2AEF1D8E" w14:textId="77777777" w:rsidR="00A71F09" w:rsidRPr="005F4C46" w:rsidRDefault="00A71F09">
            <w:pPr>
              <w:spacing w:after="160" w:line="256" w:lineRule="auto"/>
              <w:rPr>
                <w:rFonts w:ascii="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hideMark/>
          </w:tcPr>
          <w:p w14:paraId="324DA5A1"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N</w:t>
            </w:r>
            <w:r w:rsidRPr="005F4C46">
              <w:rPr>
                <w:rFonts w:ascii="Times New Roman" w:hAnsi="Times New Roman" w:cs="Times New Roman"/>
                <w:b/>
                <w:sz w:val="24"/>
                <w:szCs w:val="24"/>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hideMark/>
          </w:tcPr>
          <w:p w14:paraId="67D7F18B"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Bairro:</w:t>
            </w:r>
            <w:r w:rsidRPr="005F4C46">
              <w:rPr>
                <w:rFonts w:ascii="Times New Roman" w:hAnsi="Times New Roman" w:cs="Times New Roman"/>
                <w:b/>
                <w:sz w:val="24"/>
                <w:szCs w:val="24"/>
              </w:rPr>
              <w:t xml:space="preserve">  </w:t>
            </w:r>
          </w:p>
        </w:tc>
      </w:tr>
      <w:tr w:rsidR="005F4C46" w:rsidRPr="005F4C46" w14:paraId="745A77E9" w14:textId="77777777" w:rsidTr="00A71F09">
        <w:trPr>
          <w:trHeight w:val="269"/>
        </w:trPr>
        <w:tc>
          <w:tcPr>
            <w:tcW w:w="2999" w:type="dxa"/>
            <w:tcBorders>
              <w:top w:val="single" w:sz="6" w:space="0" w:color="000000"/>
              <w:left w:val="single" w:sz="4" w:space="0" w:color="000000"/>
              <w:bottom w:val="single" w:sz="6" w:space="0" w:color="000000"/>
              <w:right w:val="single" w:sz="6" w:space="0" w:color="000000"/>
            </w:tcBorders>
            <w:hideMark/>
          </w:tcPr>
          <w:p w14:paraId="3F99AAC1"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Cidade:</w:t>
            </w:r>
            <w:r w:rsidRPr="005F4C46">
              <w:rPr>
                <w:rFonts w:ascii="Times New Roman" w:hAnsi="Times New Roman" w:cs="Times New Roman"/>
                <w:b/>
                <w:sz w:val="24"/>
                <w:szCs w:val="24"/>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hideMark/>
          </w:tcPr>
          <w:p w14:paraId="05387513"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UF:</w:t>
            </w:r>
            <w:r w:rsidRPr="005F4C46">
              <w:rPr>
                <w:rFonts w:ascii="Times New Roman" w:hAnsi="Times New Roman" w:cs="Times New Roman"/>
                <w:b/>
                <w:sz w:val="24"/>
                <w:szCs w:val="24"/>
              </w:rPr>
              <w:t xml:space="preserve"> </w:t>
            </w:r>
          </w:p>
        </w:tc>
        <w:tc>
          <w:tcPr>
            <w:tcW w:w="2358" w:type="dxa"/>
            <w:gridSpan w:val="2"/>
            <w:tcBorders>
              <w:top w:val="single" w:sz="6" w:space="0" w:color="000000"/>
              <w:left w:val="single" w:sz="6" w:space="0" w:color="000000"/>
              <w:bottom w:val="single" w:sz="6" w:space="0" w:color="000000"/>
              <w:right w:val="nil"/>
            </w:tcBorders>
            <w:hideMark/>
          </w:tcPr>
          <w:p w14:paraId="61F00DE7"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CEP:</w:t>
            </w:r>
            <w:r w:rsidRPr="005F4C46">
              <w:rPr>
                <w:rFonts w:ascii="Times New Roman" w:hAnsi="Times New Roman" w:cs="Times New Roman"/>
                <w:b/>
                <w:sz w:val="24"/>
                <w:szCs w:val="24"/>
              </w:rPr>
              <w:t xml:space="preserve">  </w:t>
            </w:r>
          </w:p>
        </w:tc>
        <w:tc>
          <w:tcPr>
            <w:tcW w:w="394" w:type="dxa"/>
            <w:tcBorders>
              <w:top w:val="single" w:sz="6" w:space="0" w:color="000000"/>
              <w:left w:val="nil"/>
              <w:bottom w:val="single" w:sz="6" w:space="0" w:color="000000"/>
              <w:right w:val="single" w:sz="6" w:space="0" w:color="000000"/>
            </w:tcBorders>
          </w:tcPr>
          <w:p w14:paraId="51523301" w14:textId="77777777" w:rsidR="00A71F09" w:rsidRPr="005F4C46" w:rsidRDefault="00A71F09">
            <w:pPr>
              <w:spacing w:after="160" w:line="256" w:lineRule="auto"/>
              <w:rPr>
                <w:rFonts w:ascii="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4" w:space="0" w:color="000000"/>
            </w:tcBorders>
            <w:hideMark/>
          </w:tcPr>
          <w:p w14:paraId="597B9044"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Tel: </w:t>
            </w:r>
            <w:r w:rsidRPr="005F4C46">
              <w:rPr>
                <w:rFonts w:ascii="Times New Roman" w:hAnsi="Times New Roman" w:cs="Times New Roman"/>
                <w:b/>
                <w:sz w:val="24"/>
                <w:szCs w:val="24"/>
              </w:rPr>
              <w:t xml:space="preserve"> </w:t>
            </w:r>
          </w:p>
        </w:tc>
      </w:tr>
      <w:tr w:rsidR="005F4C46" w:rsidRPr="005F4C46" w14:paraId="2828EF6C" w14:textId="77777777" w:rsidTr="00A71F09">
        <w:trPr>
          <w:trHeight w:val="266"/>
        </w:trPr>
        <w:tc>
          <w:tcPr>
            <w:tcW w:w="2999" w:type="dxa"/>
            <w:tcBorders>
              <w:top w:val="single" w:sz="6" w:space="0" w:color="000000"/>
              <w:left w:val="single" w:sz="4" w:space="0" w:color="000000"/>
              <w:bottom w:val="single" w:sz="4" w:space="0" w:color="000000"/>
              <w:right w:val="nil"/>
            </w:tcBorders>
            <w:hideMark/>
          </w:tcPr>
          <w:p w14:paraId="4DB72579"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CNPJ:</w:t>
            </w:r>
            <w:r w:rsidRPr="005F4C46">
              <w:rPr>
                <w:rFonts w:ascii="Times New Roman" w:hAnsi="Times New Roman" w:cs="Times New Roman"/>
                <w:b/>
                <w:sz w:val="24"/>
                <w:szCs w:val="24"/>
              </w:rPr>
              <w:t xml:space="preserve">  </w:t>
            </w:r>
          </w:p>
        </w:tc>
        <w:tc>
          <w:tcPr>
            <w:tcW w:w="264" w:type="dxa"/>
            <w:tcBorders>
              <w:top w:val="single" w:sz="6" w:space="0" w:color="000000"/>
              <w:left w:val="nil"/>
              <w:bottom w:val="single" w:sz="4" w:space="0" w:color="000000"/>
              <w:right w:val="single" w:sz="6" w:space="0" w:color="000000"/>
            </w:tcBorders>
          </w:tcPr>
          <w:p w14:paraId="0625684E" w14:textId="77777777" w:rsidR="00A71F09" w:rsidRPr="005F4C46" w:rsidRDefault="00A71F09">
            <w:pPr>
              <w:spacing w:after="160" w:line="256" w:lineRule="auto"/>
              <w:rPr>
                <w:rFonts w:ascii="Times New Roman" w:hAnsi="Times New Roman" w:cs="Times New Roman"/>
                <w:sz w:val="24"/>
                <w:szCs w:val="24"/>
              </w:rPr>
            </w:pPr>
          </w:p>
        </w:tc>
        <w:tc>
          <w:tcPr>
            <w:tcW w:w="3069" w:type="dxa"/>
            <w:gridSpan w:val="3"/>
            <w:tcBorders>
              <w:top w:val="single" w:sz="6" w:space="0" w:color="000000"/>
              <w:left w:val="single" w:sz="6" w:space="0" w:color="000000"/>
              <w:bottom w:val="single" w:sz="4" w:space="0" w:color="000000"/>
              <w:right w:val="nil"/>
            </w:tcBorders>
            <w:hideMark/>
          </w:tcPr>
          <w:p w14:paraId="641F278A"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1A3CC39C" w14:textId="77777777" w:rsidR="00A71F09" w:rsidRPr="005F4C46" w:rsidRDefault="00A71F09">
            <w:pPr>
              <w:spacing w:after="160" w:line="256" w:lineRule="auto"/>
              <w:rPr>
                <w:rFonts w:ascii="Times New Roman" w:hAnsi="Times New Roman" w:cs="Times New Roman"/>
                <w:sz w:val="24"/>
                <w:szCs w:val="24"/>
              </w:rPr>
            </w:pPr>
          </w:p>
        </w:tc>
      </w:tr>
    </w:tbl>
    <w:p w14:paraId="4575BB1B" w14:textId="13FA1C0E" w:rsidR="00A71F09" w:rsidRPr="005F4C46" w:rsidRDefault="00A71F09" w:rsidP="00A71F09">
      <w:pPr>
        <w:ind w:left="5" w:right="16"/>
        <w:jc w:val="both"/>
        <w:rPr>
          <w:rFonts w:ascii="Times New Roman" w:eastAsia="Times New Roman" w:hAnsi="Times New Roman" w:cs="Times New Roman"/>
          <w:sz w:val="24"/>
          <w:szCs w:val="24"/>
        </w:rPr>
      </w:pPr>
      <w:r w:rsidRPr="005F4C46">
        <w:rPr>
          <w:rFonts w:ascii="Times New Roman" w:hAnsi="Times New Roman" w:cs="Times New Roman"/>
          <w:b/>
          <w:bCs/>
          <w:sz w:val="24"/>
          <w:szCs w:val="24"/>
        </w:rPr>
        <w:t>Contratação de empresa especializada para a prestação de serviços de assessoria e consultoria contábil na área de finanças públicas</w:t>
      </w:r>
      <w:r w:rsidRPr="005F4C46">
        <w:rPr>
          <w:rFonts w:ascii="Times New Roman" w:hAnsi="Times New Roman" w:cs="Times New Roman"/>
          <w:sz w:val="24"/>
          <w:szCs w:val="24"/>
        </w:rPr>
        <w:t xml:space="preserve">, conforme instrumento convocatório e anexos relativo à Licitação em referência propomos o preço global mensal e anual, respectivamente, de: </w:t>
      </w:r>
    </w:p>
    <w:p w14:paraId="5097CF7A" w14:textId="77777777" w:rsidR="00A71F09" w:rsidRPr="005F4C46" w:rsidRDefault="00A71F09" w:rsidP="00A71F09">
      <w:pPr>
        <w:spacing w:after="112"/>
        <w:ind w:left="5"/>
        <w:rPr>
          <w:rFonts w:ascii="Times New Roman" w:hAnsi="Times New Roman" w:cs="Times New Roman"/>
          <w:sz w:val="24"/>
          <w:szCs w:val="24"/>
        </w:rPr>
      </w:pPr>
      <w:r w:rsidRPr="005F4C46">
        <w:rPr>
          <w:rFonts w:ascii="Times New Roman" w:hAnsi="Times New Roman" w:cs="Times New Roman"/>
          <w:b/>
          <w:sz w:val="24"/>
          <w:szCs w:val="24"/>
        </w:rPr>
        <w:t>R</w:t>
      </w:r>
      <w:proofErr w:type="gramStart"/>
      <w:r w:rsidRPr="005F4C46">
        <w:rPr>
          <w:rFonts w:ascii="Times New Roman" w:hAnsi="Times New Roman" w:cs="Times New Roman"/>
          <w:b/>
          <w:sz w:val="24"/>
          <w:szCs w:val="24"/>
        </w:rPr>
        <w:t>$  _</w:t>
      </w:r>
      <w:proofErr w:type="gramEnd"/>
      <w:r w:rsidRPr="005F4C46">
        <w:rPr>
          <w:rFonts w:ascii="Times New Roman" w:hAnsi="Times New Roman" w:cs="Times New Roman"/>
          <w:b/>
          <w:sz w:val="24"/>
          <w:szCs w:val="24"/>
        </w:rPr>
        <w:t xml:space="preserve">_____ (________________________________________)  –  preço mensal  </w:t>
      </w:r>
      <w:r w:rsidRPr="005F4C46">
        <w:rPr>
          <w:rFonts w:ascii="Times New Roman" w:hAnsi="Times New Roman" w:cs="Times New Roman"/>
          <w:sz w:val="24"/>
          <w:szCs w:val="24"/>
        </w:rPr>
        <w:t xml:space="preserve">(valor por extenso) </w:t>
      </w:r>
    </w:p>
    <w:p w14:paraId="6AFF5EE6" w14:textId="77777777" w:rsidR="00A71F09" w:rsidRPr="005F4C46" w:rsidRDefault="00A71F09" w:rsidP="00A71F09">
      <w:pPr>
        <w:spacing w:after="0" w:line="256" w:lineRule="auto"/>
        <w:ind w:left="10"/>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61E886C1" w14:textId="77777777" w:rsidR="00A71F09" w:rsidRPr="005F4C46" w:rsidRDefault="00A71F09" w:rsidP="00A71F09">
      <w:pPr>
        <w:spacing w:after="5"/>
        <w:ind w:left="5"/>
        <w:rPr>
          <w:rFonts w:ascii="Times New Roman" w:hAnsi="Times New Roman" w:cs="Times New Roman"/>
          <w:sz w:val="24"/>
          <w:szCs w:val="24"/>
        </w:rPr>
      </w:pPr>
      <w:r w:rsidRPr="005F4C46">
        <w:rPr>
          <w:rFonts w:ascii="Times New Roman" w:hAnsi="Times New Roman" w:cs="Times New Roman"/>
          <w:b/>
          <w:sz w:val="24"/>
          <w:szCs w:val="24"/>
        </w:rPr>
        <w:t>R$ ______ (________________________________________</w:t>
      </w:r>
      <w:proofErr w:type="gramStart"/>
      <w:r w:rsidRPr="005F4C46">
        <w:rPr>
          <w:rFonts w:ascii="Times New Roman" w:hAnsi="Times New Roman" w:cs="Times New Roman"/>
          <w:b/>
          <w:sz w:val="24"/>
          <w:szCs w:val="24"/>
        </w:rPr>
        <w:t xml:space="preserve">_)   </w:t>
      </w:r>
      <w:proofErr w:type="gramEnd"/>
      <w:r w:rsidRPr="005F4C46">
        <w:rPr>
          <w:rFonts w:ascii="Times New Roman" w:hAnsi="Times New Roman" w:cs="Times New Roman"/>
          <w:b/>
          <w:sz w:val="24"/>
          <w:szCs w:val="24"/>
        </w:rPr>
        <w:t xml:space="preserve">–  preço anual  </w:t>
      </w:r>
      <w:r w:rsidRPr="005F4C46">
        <w:rPr>
          <w:rFonts w:ascii="Times New Roman" w:hAnsi="Times New Roman" w:cs="Times New Roman"/>
          <w:sz w:val="24"/>
          <w:szCs w:val="24"/>
        </w:rPr>
        <w:t xml:space="preserve">(valor por extenso) </w:t>
      </w:r>
    </w:p>
    <w:p w14:paraId="308674DA" w14:textId="77777777" w:rsidR="00A71F09" w:rsidRPr="005F4C46" w:rsidRDefault="00A71F09" w:rsidP="00A71F09">
      <w:pPr>
        <w:spacing w:after="0" w:line="256" w:lineRule="auto"/>
        <w:ind w:left="10"/>
        <w:rPr>
          <w:rFonts w:ascii="Times New Roman" w:hAnsi="Times New Roman" w:cs="Times New Roman"/>
          <w:sz w:val="24"/>
          <w:szCs w:val="24"/>
        </w:rPr>
      </w:pPr>
      <w:r w:rsidRPr="005F4C46">
        <w:rPr>
          <w:rFonts w:ascii="Times New Roman" w:hAnsi="Times New Roman" w:cs="Times New Roman"/>
          <w:sz w:val="24"/>
          <w:szCs w:val="24"/>
        </w:rP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5F4C46" w:rsidRPr="005F4C46" w14:paraId="2559B224" w14:textId="77777777" w:rsidTr="00A71F09">
        <w:trPr>
          <w:trHeight w:val="262"/>
        </w:trPr>
        <w:tc>
          <w:tcPr>
            <w:tcW w:w="9897" w:type="dxa"/>
            <w:tcBorders>
              <w:top w:val="single" w:sz="4" w:space="0" w:color="000000"/>
              <w:left w:val="single" w:sz="4" w:space="0" w:color="000000"/>
              <w:bottom w:val="single" w:sz="6" w:space="0" w:color="000000"/>
              <w:right w:val="single" w:sz="4" w:space="0" w:color="000000"/>
            </w:tcBorders>
            <w:hideMark/>
          </w:tcPr>
          <w:p w14:paraId="313DA7C3"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b/>
                <w:sz w:val="24"/>
                <w:szCs w:val="24"/>
              </w:rPr>
              <w:t xml:space="preserve">VALIDADE DA PROPOSTA  </w:t>
            </w:r>
          </w:p>
        </w:tc>
      </w:tr>
      <w:tr w:rsidR="005F4C46" w:rsidRPr="005F4C46" w14:paraId="7ECA3D53" w14:textId="77777777" w:rsidTr="00A71F09">
        <w:trPr>
          <w:trHeight w:val="266"/>
        </w:trPr>
        <w:tc>
          <w:tcPr>
            <w:tcW w:w="9897" w:type="dxa"/>
            <w:tcBorders>
              <w:top w:val="single" w:sz="6" w:space="0" w:color="000000"/>
              <w:left w:val="single" w:sz="4" w:space="0" w:color="000000"/>
              <w:bottom w:val="single" w:sz="4" w:space="0" w:color="000000"/>
              <w:right w:val="single" w:sz="4" w:space="0" w:color="000000"/>
            </w:tcBorders>
            <w:hideMark/>
          </w:tcPr>
          <w:p w14:paraId="7D13E1CC"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A validade da presente proposta é de 60 (sessenta) dias </w:t>
            </w:r>
          </w:p>
        </w:tc>
      </w:tr>
    </w:tbl>
    <w:p w14:paraId="2F9FA0D9" w14:textId="77777777" w:rsidR="00A71F09" w:rsidRPr="005F4C46" w:rsidRDefault="00A71F09" w:rsidP="00A71F09">
      <w:pPr>
        <w:spacing w:after="0" w:line="256" w:lineRule="auto"/>
        <w:ind w:left="10"/>
        <w:rPr>
          <w:rFonts w:ascii="Times New Roman" w:eastAsia="Times New Roman" w:hAnsi="Times New Roman" w:cs="Times New Roman"/>
          <w:sz w:val="24"/>
          <w:szCs w:val="24"/>
        </w:rPr>
      </w:pPr>
      <w:r w:rsidRPr="005F4C46">
        <w:rPr>
          <w:rFonts w:ascii="Times New Roman" w:hAnsi="Times New Roman" w:cs="Times New Roman"/>
          <w:sz w:val="24"/>
          <w:szCs w:val="24"/>
        </w:rP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5F4C46" w:rsidRPr="005F4C46" w14:paraId="5631108B" w14:textId="77777777" w:rsidTr="00A71F09">
        <w:trPr>
          <w:trHeight w:val="264"/>
        </w:trPr>
        <w:tc>
          <w:tcPr>
            <w:tcW w:w="6454" w:type="dxa"/>
            <w:tcBorders>
              <w:top w:val="single" w:sz="4" w:space="0" w:color="000000"/>
              <w:left w:val="single" w:sz="4" w:space="0" w:color="000000"/>
              <w:bottom w:val="single" w:sz="4" w:space="0" w:color="000000"/>
              <w:right w:val="single" w:sz="4" w:space="0" w:color="000000"/>
            </w:tcBorders>
            <w:hideMark/>
          </w:tcPr>
          <w:p w14:paraId="19EA7CE0"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Local:  </w:t>
            </w:r>
          </w:p>
        </w:tc>
        <w:tc>
          <w:tcPr>
            <w:tcW w:w="3405" w:type="dxa"/>
            <w:tcBorders>
              <w:top w:val="single" w:sz="4" w:space="0" w:color="000000"/>
              <w:left w:val="single" w:sz="4" w:space="0" w:color="000000"/>
              <w:bottom w:val="single" w:sz="4" w:space="0" w:color="000000"/>
              <w:right w:val="single" w:sz="4" w:space="0" w:color="000000"/>
            </w:tcBorders>
            <w:hideMark/>
          </w:tcPr>
          <w:p w14:paraId="53C56142"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Data:  </w:t>
            </w:r>
          </w:p>
        </w:tc>
      </w:tr>
    </w:tbl>
    <w:p w14:paraId="33549018" w14:textId="77777777" w:rsidR="00A71F09" w:rsidRPr="005F4C46" w:rsidRDefault="00A71F09" w:rsidP="00A71F09">
      <w:pPr>
        <w:spacing w:after="0" w:line="256" w:lineRule="auto"/>
        <w:ind w:left="10"/>
        <w:rPr>
          <w:rFonts w:ascii="Times New Roman" w:eastAsia="Times New Roman" w:hAnsi="Times New Roman" w:cs="Times New Roman"/>
          <w:sz w:val="24"/>
          <w:szCs w:val="24"/>
        </w:rPr>
      </w:pPr>
      <w:r w:rsidRPr="005F4C46">
        <w:rPr>
          <w:rFonts w:ascii="Times New Roman" w:hAnsi="Times New Roman" w:cs="Times New Roman"/>
          <w:sz w:val="24"/>
          <w:szCs w:val="24"/>
        </w:rP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5F4C46" w:rsidRPr="005F4C46" w14:paraId="729D233F"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4E28BC43"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b/>
                <w:sz w:val="24"/>
                <w:szCs w:val="24"/>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0BCB447D"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100F2357" w14:textId="77777777" w:rsidR="00A71F09" w:rsidRPr="005F4C46" w:rsidRDefault="00A71F09">
            <w:pPr>
              <w:spacing w:after="751"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2FCB6F5D"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tc>
        <w:tc>
          <w:tcPr>
            <w:tcW w:w="3690" w:type="dxa"/>
            <w:tcBorders>
              <w:top w:val="single" w:sz="4" w:space="0" w:color="000000"/>
              <w:left w:val="single" w:sz="6" w:space="0" w:color="000000"/>
              <w:bottom w:val="single" w:sz="6" w:space="0" w:color="000000"/>
              <w:right w:val="single" w:sz="4" w:space="0" w:color="000000"/>
            </w:tcBorders>
            <w:hideMark/>
          </w:tcPr>
          <w:p w14:paraId="2A7C0373"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b/>
                <w:sz w:val="24"/>
                <w:szCs w:val="24"/>
              </w:rPr>
              <w:t xml:space="preserve">CARIMBO DO CNPJ </w:t>
            </w:r>
          </w:p>
        </w:tc>
      </w:tr>
      <w:tr w:rsidR="005F4C46" w:rsidRPr="005F4C46" w14:paraId="0063F041" w14:textId="77777777" w:rsidTr="00A71F09">
        <w:trPr>
          <w:trHeight w:val="1028"/>
        </w:trPr>
        <w:tc>
          <w:tcPr>
            <w:tcW w:w="6010" w:type="dxa"/>
            <w:tcBorders>
              <w:top w:val="single" w:sz="6" w:space="0" w:color="000000"/>
              <w:left w:val="single" w:sz="4" w:space="0" w:color="000000"/>
              <w:bottom w:val="single" w:sz="6" w:space="0" w:color="000000"/>
              <w:right w:val="single" w:sz="6" w:space="0" w:color="000000"/>
            </w:tcBorders>
            <w:hideMark/>
          </w:tcPr>
          <w:p w14:paraId="115E2B3D" w14:textId="77777777" w:rsidR="00A71F09" w:rsidRPr="005F4C46" w:rsidRDefault="00A71F09">
            <w:pPr>
              <w:spacing w:line="256" w:lineRule="auto"/>
              <w:ind w:right="53"/>
              <w:rPr>
                <w:rFonts w:ascii="Times New Roman" w:hAnsi="Times New Roman" w:cs="Times New Roman"/>
                <w:sz w:val="24"/>
                <w:szCs w:val="24"/>
              </w:rPr>
            </w:pPr>
            <w:r w:rsidRPr="005F4C46">
              <w:rPr>
                <w:rFonts w:ascii="Times New Roman" w:hAnsi="Times New Roman" w:cs="Times New Roman"/>
                <w:sz w:val="24"/>
                <w:szCs w:val="24"/>
              </w:rP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4AD86AB" w14:textId="77777777" w:rsidR="00A71F09" w:rsidRPr="005F4C46" w:rsidRDefault="00A71F09">
            <w:pPr>
              <w:rPr>
                <w:rFonts w:ascii="Times New Roman" w:eastAsia="Times New Roman" w:hAnsi="Times New Roman" w:cs="Times New Roman"/>
                <w:sz w:val="24"/>
                <w:szCs w:val="24"/>
              </w:rPr>
            </w:pPr>
          </w:p>
        </w:tc>
        <w:tc>
          <w:tcPr>
            <w:tcW w:w="3690" w:type="dxa"/>
            <w:vMerge w:val="restart"/>
            <w:tcBorders>
              <w:top w:val="single" w:sz="6" w:space="0" w:color="000000"/>
              <w:left w:val="single" w:sz="6" w:space="0" w:color="000000"/>
              <w:bottom w:val="single" w:sz="4" w:space="0" w:color="000000"/>
              <w:right w:val="single" w:sz="4" w:space="0" w:color="000000"/>
            </w:tcBorders>
            <w:hideMark/>
          </w:tcPr>
          <w:p w14:paraId="70144135" w14:textId="77777777" w:rsidR="00A71F09" w:rsidRPr="005F4C46" w:rsidRDefault="00A71F09">
            <w:pPr>
              <w:spacing w:after="751"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54168E75"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tc>
      </w:tr>
      <w:tr w:rsidR="005F4C46" w:rsidRPr="005F4C46" w14:paraId="5636ACF3" w14:textId="77777777" w:rsidTr="00A71F09">
        <w:trPr>
          <w:trHeight w:val="516"/>
        </w:trPr>
        <w:tc>
          <w:tcPr>
            <w:tcW w:w="6010" w:type="dxa"/>
            <w:tcBorders>
              <w:top w:val="single" w:sz="6" w:space="0" w:color="000000"/>
              <w:left w:val="single" w:sz="4" w:space="0" w:color="000000"/>
              <w:bottom w:val="single" w:sz="4" w:space="0" w:color="000000"/>
              <w:right w:val="single" w:sz="6" w:space="0" w:color="000000"/>
            </w:tcBorders>
            <w:hideMark/>
          </w:tcPr>
          <w:p w14:paraId="1504A79C"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Assinatura: </w:t>
            </w:r>
          </w:p>
          <w:p w14:paraId="6E9ED5C6"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E7C0DC9" w14:textId="77777777" w:rsidR="00A71F09" w:rsidRPr="005F4C46" w:rsidRDefault="00A71F09">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4" w:space="0" w:color="000000"/>
              <w:right w:val="single" w:sz="4" w:space="0" w:color="000000"/>
            </w:tcBorders>
            <w:vAlign w:val="center"/>
            <w:hideMark/>
          </w:tcPr>
          <w:p w14:paraId="5829C9FC" w14:textId="77777777" w:rsidR="00A71F09" w:rsidRPr="005F4C46" w:rsidRDefault="00A71F09">
            <w:pPr>
              <w:rPr>
                <w:rFonts w:ascii="Times New Roman" w:eastAsia="Times New Roman" w:hAnsi="Times New Roman" w:cs="Times New Roman"/>
                <w:sz w:val="24"/>
                <w:szCs w:val="24"/>
              </w:rPr>
            </w:pPr>
          </w:p>
        </w:tc>
      </w:tr>
      <w:tr w:rsidR="005F4C46" w:rsidRPr="005F4C46" w14:paraId="52609BC3"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0A95CF68"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30427630"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00BCEC21"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6ABB558C"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2FCDD878"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hideMark/>
          </w:tcPr>
          <w:p w14:paraId="06F63529"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2E6216E6"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04154775"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p w14:paraId="3F62F512" w14:textId="77777777" w:rsidR="00A71F09" w:rsidRPr="005F4C46" w:rsidRDefault="00A71F09">
            <w:pPr>
              <w:spacing w:line="256" w:lineRule="auto"/>
              <w:ind w:left="2"/>
              <w:rPr>
                <w:rFonts w:ascii="Times New Roman" w:hAnsi="Times New Roman" w:cs="Times New Roman"/>
                <w:sz w:val="24"/>
                <w:szCs w:val="24"/>
              </w:rPr>
            </w:pPr>
            <w:r w:rsidRPr="005F4C46">
              <w:rPr>
                <w:rFonts w:ascii="Times New Roman" w:hAnsi="Times New Roman" w:cs="Times New Roman"/>
                <w:sz w:val="24"/>
                <w:szCs w:val="24"/>
              </w:rPr>
              <w:t xml:space="preserve"> </w:t>
            </w:r>
          </w:p>
        </w:tc>
      </w:tr>
      <w:tr w:rsidR="005F4C46" w:rsidRPr="005F4C46" w14:paraId="274B48BD"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5F447B14"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Cargo: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132960A" w14:textId="77777777" w:rsidR="00A71F09" w:rsidRPr="005F4C46"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6CB2ED6C" w14:textId="77777777" w:rsidR="00A71F09" w:rsidRPr="005F4C46" w:rsidRDefault="00A71F09">
            <w:pPr>
              <w:rPr>
                <w:rFonts w:ascii="Times New Roman" w:eastAsia="Times New Roman" w:hAnsi="Times New Roman" w:cs="Times New Roman"/>
                <w:sz w:val="24"/>
                <w:szCs w:val="24"/>
              </w:rPr>
            </w:pPr>
          </w:p>
        </w:tc>
      </w:tr>
      <w:tr w:rsidR="005F4C46" w:rsidRPr="005F4C46" w14:paraId="62BF2FD0"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0E3241EC"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Identidade: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17A43F" w14:textId="77777777" w:rsidR="00A71F09" w:rsidRPr="005F4C46"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B04D07D" w14:textId="77777777" w:rsidR="00A71F09" w:rsidRPr="005F4C46" w:rsidRDefault="00A71F09">
            <w:pPr>
              <w:rPr>
                <w:rFonts w:ascii="Times New Roman" w:eastAsia="Times New Roman" w:hAnsi="Times New Roman" w:cs="Times New Roman"/>
                <w:sz w:val="24"/>
                <w:szCs w:val="24"/>
              </w:rPr>
            </w:pPr>
          </w:p>
        </w:tc>
      </w:tr>
      <w:tr w:rsidR="005F4C46" w:rsidRPr="005F4C46" w14:paraId="14F516FB" w14:textId="77777777" w:rsidTr="00A71F09">
        <w:trPr>
          <w:trHeight w:val="266"/>
        </w:trPr>
        <w:tc>
          <w:tcPr>
            <w:tcW w:w="6010" w:type="dxa"/>
            <w:tcBorders>
              <w:top w:val="single" w:sz="6" w:space="0" w:color="000000"/>
              <w:left w:val="single" w:sz="4" w:space="0" w:color="000000"/>
              <w:bottom w:val="single" w:sz="4" w:space="0" w:color="000000"/>
              <w:right w:val="single" w:sz="6" w:space="0" w:color="000000"/>
            </w:tcBorders>
            <w:hideMark/>
          </w:tcPr>
          <w:p w14:paraId="5B9A27AF" w14:textId="77777777" w:rsidR="00A71F09" w:rsidRPr="005F4C46" w:rsidRDefault="00A71F09">
            <w:pPr>
              <w:spacing w:line="256" w:lineRule="auto"/>
              <w:rPr>
                <w:rFonts w:ascii="Times New Roman" w:hAnsi="Times New Roman" w:cs="Times New Roman"/>
                <w:sz w:val="24"/>
                <w:szCs w:val="24"/>
              </w:rPr>
            </w:pPr>
            <w:r w:rsidRPr="005F4C46">
              <w:rPr>
                <w:rFonts w:ascii="Times New Roman" w:hAnsi="Times New Roman" w:cs="Times New Roman"/>
                <w:sz w:val="24"/>
                <w:szCs w:val="24"/>
              </w:rPr>
              <w:t xml:space="preserve">CPF: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43F15EB5" w14:textId="77777777" w:rsidR="00A71F09" w:rsidRPr="005F4C46"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DCB2271" w14:textId="77777777" w:rsidR="00A71F09" w:rsidRPr="005F4C46" w:rsidRDefault="00A71F09">
            <w:pPr>
              <w:rPr>
                <w:rFonts w:ascii="Times New Roman" w:eastAsia="Times New Roman" w:hAnsi="Times New Roman" w:cs="Times New Roman"/>
                <w:sz w:val="24"/>
                <w:szCs w:val="24"/>
              </w:rPr>
            </w:pPr>
          </w:p>
        </w:tc>
      </w:tr>
    </w:tbl>
    <w:p w14:paraId="51EAF7B8" w14:textId="2165626C" w:rsidR="00DE6CBB" w:rsidRPr="005F4C46" w:rsidRDefault="00DE6CBB" w:rsidP="00DE6CBB">
      <w:pPr>
        <w:ind w:left="1069"/>
        <w:jc w:val="center"/>
        <w:rPr>
          <w:rFonts w:ascii="Times New Roman" w:hAnsi="Times New Roman" w:cs="Times New Roman"/>
          <w:sz w:val="24"/>
          <w:szCs w:val="24"/>
        </w:rPr>
      </w:pPr>
      <w:r w:rsidRPr="005F4C46">
        <w:rPr>
          <w:rFonts w:ascii="Times New Roman" w:hAnsi="Times New Roman" w:cs="Times New Roman"/>
          <w:sz w:val="24"/>
          <w:szCs w:val="24"/>
        </w:rPr>
        <w:lastRenderedPageBreak/>
        <w:t>ANEXO V</w:t>
      </w:r>
    </w:p>
    <w:p w14:paraId="152EB98B" w14:textId="3128DA02" w:rsidR="00DE6CBB" w:rsidRPr="005F4C46" w:rsidRDefault="00DE6CBB" w:rsidP="00DE6CBB">
      <w:pPr>
        <w:ind w:left="1069"/>
        <w:jc w:val="center"/>
        <w:rPr>
          <w:rFonts w:ascii="Times New Roman" w:hAnsi="Times New Roman" w:cs="Times New Roman"/>
          <w:sz w:val="24"/>
          <w:szCs w:val="24"/>
        </w:rPr>
      </w:pPr>
      <w:r w:rsidRPr="005F4C46">
        <w:rPr>
          <w:rFonts w:ascii="Times New Roman" w:hAnsi="Times New Roman" w:cs="Times New Roman"/>
          <w:sz w:val="24"/>
          <w:szCs w:val="24"/>
        </w:rPr>
        <w:t>TERMO DE REFERÊNCIA</w:t>
      </w:r>
    </w:p>
    <w:p w14:paraId="3E2E37F1" w14:textId="77777777" w:rsidR="00DE6CBB" w:rsidRPr="005F4C46" w:rsidRDefault="00DE6CBB" w:rsidP="00DE6CBB">
      <w:pPr>
        <w:numPr>
          <w:ilvl w:val="0"/>
          <w:numId w:val="15"/>
        </w:numPr>
        <w:spacing w:after="0"/>
        <w:ind w:hanging="264"/>
        <w:jc w:val="both"/>
        <w:rPr>
          <w:rFonts w:ascii="Times New Roman" w:hAnsi="Times New Roman" w:cs="Times New Roman"/>
          <w:bCs/>
          <w:sz w:val="24"/>
          <w:szCs w:val="24"/>
        </w:rPr>
      </w:pPr>
      <w:r w:rsidRPr="005F4C46">
        <w:rPr>
          <w:rFonts w:ascii="Times New Roman" w:hAnsi="Times New Roman" w:cs="Times New Roman"/>
          <w:bCs/>
          <w:sz w:val="24"/>
          <w:szCs w:val="24"/>
        </w:rPr>
        <w:t xml:space="preserve">ÓRGÃO DE INTERESSE E LOCALIZAÇÃO </w:t>
      </w:r>
    </w:p>
    <w:p w14:paraId="0E24FA30"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Órgão Interessado: Câmara Municipal de Lima Duarte. </w:t>
      </w:r>
    </w:p>
    <w:p w14:paraId="3B9EAA8D"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Localização: Rua Antônio Carlos, nº. 51, Centro, Lima Duarte/MG, CEP 36.140-000, Telefone: (32) 3281-1165 – </w:t>
      </w:r>
      <w:hyperlink r:id="rId12">
        <w:r w:rsidRPr="005F4C46">
          <w:rPr>
            <w:rFonts w:ascii="Times New Roman" w:hAnsi="Times New Roman" w:cs="Times New Roman"/>
            <w:bCs/>
            <w:sz w:val="24"/>
            <w:szCs w:val="24"/>
            <w:u w:val="single" w:color="000000"/>
          </w:rPr>
          <w:t>www.limaduarte.mg.leg.br</w:t>
        </w:r>
      </w:hyperlink>
      <w:hyperlink r:id="rId13">
        <w:r w:rsidRPr="005F4C46">
          <w:rPr>
            <w:rFonts w:ascii="Times New Roman" w:hAnsi="Times New Roman" w:cs="Times New Roman"/>
            <w:bCs/>
            <w:sz w:val="24"/>
            <w:szCs w:val="24"/>
          </w:rPr>
          <w:t xml:space="preserve"> </w:t>
        </w:r>
      </w:hyperlink>
      <w:r w:rsidRPr="005F4C46">
        <w:rPr>
          <w:rFonts w:ascii="Times New Roman" w:hAnsi="Times New Roman" w:cs="Times New Roman"/>
          <w:bCs/>
          <w:sz w:val="24"/>
          <w:szCs w:val="24"/>
        </w:rPr>
        <w:t xml:space="preserve"> </w:t>
      </w:r>
    </w:p>
    <w:p w14:paraId="5101B605" w14:textId="77777777" w:rsidR="00DE6CBB" w:rsidRPr="005F4C46" w:rsidRDefault="00DE6CBB" w:rsidP="00DE6CBB">
      <w:pPr>
        <w:ind w:left="10"/>
        <w:jc w:val="both"/>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49B0ACA4" w14:textId="77777777" w:rsidR="00DE6CBB" w:rsidRPr="005F4C46" w:rsidRDefault="00DE6CBB" w:rsidP="00DE6CBB">
      <w:pPr>
        <w:numPr>
          <w:ilvl w:val="0"/>
          <w:numId w:val="15"/>
        </w:numPr>
        <w:spacing w:after="0"/>
        <w:ind w:hanging="264"/>
        <w:jc w:val="both"/>
        <w:rPr>
          <w:rFonts w:ascii="Times New Roman" w:hAnsi="Times New Roman" w:cs="Times New Roman"/>
          <w:bCs/>
          <w:sz w:val="24"/>
          <w:szCs w:val="24"/>
        </w:rPr>
      </w:pPr>
      <w:r w:rsidRPr="005F4C46">
        <w:rPr>
          <w:rFonts w:ascii="Times New Roman" w:hAnsi="Times New Roman" w:cs="Times New Roman"/>
          <w:bCs/>
          <w:sz w:val="24"/>
          <w:szCs w:val="24"/>
        </w:rPr>
        <w:t xml:space="preserve">ÁREA(S) INTERESSADA (S) </w:t>
      </w:r>
    </w:p>
    <w:p w14:paraId="19DBECB7"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Assessoria Técnica, Financeira e Contábil</w:t>
      </w:r>
    </w:p>
    <w:p w14:paraId="2514F9DB" w14:textId="77777777" w:rsidR="00DE6CBB" w:rsidRPr="005F4C46" w:rsidRDefault="00DE6CBB" w:rsidP="00DE6CBB">
      <w:pPr>
        <w:ind w:left="10"/>
        <w:jc w:val="both"/>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30C20413" w14:textId="77777777" w:rsidR="00DE6CBB" w:rsidRPr="005F4C46" w:rsidRDefault="00DE6CBB" w:rsidP="00DE6CBB">
      <w:pPr>
        <w:numPr>
          <w:ilvl w:val="0"/>
          <w:numId w:val="15"/>
        </w:numPr>
        <w:spacing w:after="5" w:line="247" w:lineRule="auto"/>
        <w:ind w:hanging="264"/>
        <w:jc w:val="both"/>
        <w:rPr>
          <w:rFonts w:ascii="Times New Roman" w:hAnsi="Times New Roman" w:cs="Times New Roman"/>
          <w:bCs/>
          <w:sz w:val="24"/>
          <w:szCs w:val="24"/>
        </w:rPr>
      </w:pPr>
      <w:r w:rsidRPr="005F4C46">
        <w:rPr>
          <w:rFonts w:ascii="Times New Roman" w:hAnsi="Times New Roman" w:cs="Times New Roman"/>
          <w:bCs/>
          <w:sz w:val="24"/>
          <w:szCs w:val="24"/>
        </w:rPr>
        <w:t xml:space="preserve">RESPONSÁVEL PELO TERMO DE REFERÊNCIA – Jozielly Maria d’Avila Assessora Técnica, Financeiro e Contábil da Câmara Municipal de Lima Duarte. </w:t>
      </w:r>
    </w:p>
    <w:p w14:paraId="1E232B9D"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Comissão Permanente de licitação em conformidade com o ofício n° 63/2022 CCI, enviado pela Comissão e Controle Interno e seu anexo, ofício n° 76/2022/SG/CONTABILIDADE.</w:t>
      </w:r>
    </w:p>
    <w:p w14:paraId="464CF04A" w14:textId="77777777" w:rsidR="00DE6CBB" w:rsidRPr="005F4C46" w:rsidRDefault="00DE6CBB" w:rsidP="00DE6CBB">
      <w:pPr>
        <w:ind w:left="10"/>
        <w:jc w:val="both"/>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10AB20F3" w14:textId="77777777" w:rsidR="00DE6CBB" w:rsidRPr="005F4C46" w:rsidRDefault="00DE6CBB" w:rsidP="00DE6CBB">
      <w:pPr>
        <w:numPr>
          <w:ilvl w:val="0"/>
          <w:numId w:val="15"/>
        </w:numPr>
        <w:spacing w:after="0"/>
        <w:ind w:hanging="264"/>
        <w:jc w:val="both"/>
        <w:rPr>
          <w:rFonts w:ascii="Times New Roman" w:hAnsi="Times New Roman" w:cs="Times New Roman"/>
          <w:bCs/>
          <w:sz w:val="24"/>
          <w:szCs w:val="24"/>
        </w:rPr>
      </w:pPr>
      <w:r w:rsidRPr="005F4C46">
        <w:rPr>
          <w:rFonts w:ascii="Times New Roman" w:hAnsi="Times New Roman" w:cs="Times New Roman"/>
          <w:bCs/>
          <w:sz w:val="24"/>
          <w:szCs w:val="24"/>
        </w:rPr>
        <w:t xml:space="preserve">OBJETO: Contratação de empresa especializada para a prestação de serviços de assessoria e consultoria contábil na área de finanças públicas. (descrição conforme solicitação) </w:t>
      </w:r>
    </w:p>
    <w:p w14:paraId="101BCA7F"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097557D3" w14:textId="07403AD3" w:rsidR="00DE6CBB" w:rsidRPr="005F4C46" w:rsidRDefault="00DE6CBB" w:rsidP="00DE6CBB">
      <w:pPr>
        <w:ind w:left="10"/>
        <w:rPr>
          <w:rFonts w:ascii="Times New Roman" w:hAnsi="Times New Roman" w:cs="Times New Roman"/>
          <w:bCs/>
          <w:sz w:val="24"/>
          <w:szCs w:val="24"/>
        </w:rPr>
      </w:pPr>
      <w:r w:rsidRPr="005F4C46">
        <w:rPr>
          <w:rFonts w:ascii="Times New Roman" w:hAnsi="Times New Roman" w:cs="Times New Roman"/>
          <w:bCs/>
          <w:sz w:val="24"/>
          <w:szCs w:val="24"/>
        </w:rPr>
        <w:t xml:space="preserve"> Especificações: </w:t>
      </w:r>
    </w:p>
    <w:p w14:paraId="75B6FAD6"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Suporte técnico de forma online, por telefone ou presencialmente na medida da necessidade da contratante;</w:t>
      </w:r>
    </w:p>
    <w:p w14:paraId="07C1E4FF"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Realização de uma visita mensal a sede da Câmara Municipal com apresentação de Relatório Técnico de Acompanhamento ou de Gestão;</w:t>
      </w:r>
    </w:p>
    <w:p w14:paraId="347ACADA"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Auxilio no preenchimento e envio de Prestações de contas (mensal e anual) a todos os Órgãos;</w:t>
      </w:r>
    </w:p>
    <w:p w14:paraId="65C4DA38"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Realização de cursos, capacitações e treinamento nas áreas de contabilidade pública, finanças públicas e administração pública;</w:t>
      </w:r>
    </w:p>
    <w:p w14:paraId="4BF48C0E"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Orientação na elaboração da LOA, LDO e PPA do Poder Legislativo;</w:t>
      </w:r>
    </w:p>
    <w:p w14:paraId="7FADDCA2"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Orientação em relação a assuntos relacionados a Contabilidade pública;</w:t>
      </w:r>
    </w:p>
    <w:p w14:paraId="4BF6341A" w14:textId="77777777" w:rsidR="00DE6CBB" w:rsidRPr="005F4C46" w:rsidRDefault="00DE6CBB" w:rsidP="00DE6CBB">
      <w:pPr>
        <w:numPr>
          <w:ilvl w:val="0"/>
          <w:numId w:val="14"/>
        </w:numPr>
        <w:spacing w:after="0"/>
        <w:rPr>
          <w:rFonts w:ascii="Times New Roman" w:hAnsi="Times New Roman" w:cs="Times New Roman"/>
          <w:bCs/>
          <w:sz w:val="24"/>
          <w:szCs w:val="24"/>
        </w:rPr>
      </w:pPr>
      <w:r w:rsidRPr="005F4C46">
        <w:rPr>
          <w:rFonts w:ascii="Times New Roman" w:hAnsi="Times New Roman" w:cs="Times New Roman"/>
          <w:bCs/>
          <w:sz w:val="24"/>
          <w:szCs w:val="24"/>
        </w:rPr>
        <w:t>Orientação e analise na elaboração dos Balanços e Demonstrativos legais;</w:t>
      </w:r>
    </w:p>
    <w:p w14:paraId="2322A335" w14:textId="77777777" w:rsidR="00DE6CBB" w:rsidRPr="005F4C46" w:rsidRDefault="00DE6CBB" w:rsidP="00DE6CBB">
      <w:pPr>
        <w:ind w:left="1710"/>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02DBF79B" w14:textId="77777777" w:rsidR="00DE6CBB" w:rsidRPr="005F4C46" w:rsidRDefault="00DE6CBB" w:rsidP="00DE6CBB">
      <w:pPr>
        <w:numPr>
          <w:ilvl w:val="0"/>
          <w:numId w:val="15"/>
        </w:numPr>
        <w:spacing w:after="0"/>
        <w:rPr>
          <w:rFonts w:ascii="Times New Roman" w:hAnsi="Times New Roman" w:cs="Times New Roman"/>
          <w:bCs/>
          <w:sz w:val="24"/>
          <w:szCs w:val="24"/>
        </w:rPr>
      </w:pPr>
      <w:r w:rsidRPr="005F4C46">
        <w:rPr>
          <w:rFonts w:ascii="Times New Roman" w:hAnsi="Times New Roman" w:cs="Times New Roman"/>
          <w:bCs/>
          <w:sz w:val="24"/>
          <w:szCs w:val="24"/>
        </w:rPr>
        <w:t>. Requisitos mínimos.</w:t>
      </w:r>
    </w:p>
    <w:p w14:paraId="4BB6B67F" w14:textId="77777777" w:rsidR="00DE6CBB" w:rsidRPr="005F4C46" w:rsidRDefault="00DE6CBB" w:rsidP="00DE6CBB">
      <w:pPr>
        <w:ind w:left="1710"/>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3B840107" w14:textId="77777777" w:rsidR="00DE6CBB" w:rsidRPr="005F4C46" w:rsidRDefault="00DE6CBB" w:rsidP="00DE6CBB">
      <w:pPr>
        <w:numPr>
          <w:ilvl w:val="0"/>
          <w:numId w:val="16"/>
        </w:numPr>
        <w:spacing w:after="5" w:line="247" w:lineRule="auto"/>
        <w:ind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Comprovante de registro da empresa ou de um profissional de contabilidade no Conselho Regional de Contabilidade de Minas Gerais (CRC-MG). Caso o profissional indicado não integre o quadro de societário da empresa, deverá ser também apresentado </w:t>
      </w:r>
      <w:r w:rsidRPr="005F4C46">
        <w:rPr>
          <w:rFonts w:ascii="Times New Roman" w:hAnsi="Times New Roman" w:cs="Times New Roman"/>
          <w:bCs/>
          <w:sz w:val="24"/>
          <w:szCs w:val="24"/>
        </w:rPr>
        <w:lastRenderedPageBreak/>
        <w:t xml:space="preserve">documento idôneo que comprove o seu vinculo jurídico formal com a proponente (contrato, carteira de trabalho ou similar). </w:t>
      </w:r>
    </w:p>
    <w:p w14:paraId="522840AF" w14:textId="77777777" w:rsidR="00DE6CBB" w:rsidRPr="005F4C46" w:rsidRDefault="00DE6CBB" w:rsidP="00DE6CBB">
      <w:pPr>
        <w:numPr>
          <w:ilvl w:val="0"/>
          <w:numId w:val="16"/>
        </w:numPr>
        <w:spacing w:after="5" w:line="247" w:lineRule="auto"/>
        <w:ind w:right="12"/>
        <w:jc w:val="both"/>
        <w:rPr>
          <w:rFonts w:ascii="Times New Roman" w:hAnsi="Times New Roman" w:cs="Times New Roman"/>
          <w:bCs/>
          <w:sz w:val="24"/>
          <w:szCs w:val="24"/>
        </w:rPr>
      </w:pPr>
      <w:r w:rsidRPr="005F4C46">
        <w:rPr>
          <w:rFonts w:ascii="Times New Roman" w:hAnsi="Times New Roman" w:cs="Times New Roman"/>
          <w:bCs/>
          <w:sz w:val="24"/>
          <w:szCs w:val="24"/>
        </w:rPr>
        <w:t>Pelo menos uma certidão ou Atestado de Capacidade Técnica, expedido por pessoa jurídica de direito público, ou privado, em nome da empresa licitante, comprovando a aptidão para o desempenho de atividades pertinentes e compatíveis com o objeto da licitação, bem como a satisfação quanto a qualidade dos serviços e cumprimento de prazos contratuais.</w:t>
      </w:r>
    </w:p>
    <w:p w14:paraId="6D465CED" w14:textId="77777777" w:rsidR="00DE6CBB" w:rsidRPr="005F4C46" w:rsidRDefault="00DE6CBB" w:rsidP="00DE6CBB">
      <w:pPr>
        <w:numPr>
          <w:ilvl w:val="0"/>
          <w:numId w:val="16"/>
        </w:numPr>
        <w:spacing w:after="5" w:line="247" w:lineRule="auto"/>
        <w:ind w:right="12"/>
        <w:jc w:val="both"/>
        <w:rPr>
          <w:rFonts w:ascii="Times New Roman" w:hAnsi="Times New Roman" w:cs="Times New Roman"/>
          <w:bCs/>
          <w:sz w:val="24"/>
          <w:szCs w:val="24"/>
        </w:rPr>
      </w:pPr>
      <w:r w:rsidRPr="005F4C46">
        <w:rPr>
          <w:rFonts w:ascii="Times New Roman" w:hAnsi="Times New Roman" w:cs="Times New Roman"/>
          <w:bCs/>
          <w:sz w:val="24"/>
          <w:szCs w:val="24"/>
        </w:rPr>
        <w:t>Vinculação do objeto do contrato as atividades inerentes da empresa, com apresentação de Contrato Social ou equivalente;</w:t>
      </w:r>
    </w:p>
    <w:p w14:paraId="3F67EAC1" w14:textId="77777777" w:rsidR="00DE6CBB" w:rsidRPr="005F4C46" w:rsidRDefault="00DE6CBB" w:rsidP="00DE6CBB">
      <w:pPr>
        <w:numPr>
          <w:ilvl w:val="0"/>
          <w:numId w:val="16"/>
        </w:numPr>
        <w:spacing w:after="5" w:line="247" w:lineRule="auto"/>
        <w:ind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Apresentação e verificação da integridade das certidões, como: Federal, estadual, Municipal, FGTS, Trabalhista, Falência e concordata. </w:t>
      </w:r>
    </w:p>
    <w:p w14:paraId="44F4564B" w14:textId="77777777" w:rsidR="00DE6CBB" w:rsidRPr="005F4C46" w:rsidRDefault="00DE6CBB" w:rsidP="00DE6CBB">
      <w:pPr>
        <w:ind w:left="10"/>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6C9F4FFD" w14:textId="77777777" w:rsidR="00DE6CBB" w:rsidRPr="005F4C46" w:rsidRDefault="00DE6CBB" w:rsidP="00DE6CBB">
      <w:pPr>
        <w:numPr>
          <w:ilvl w:val="0"/>
          <w:numId w:val="15"/>
        </w:numPr>
        <w:spacing w:after="0"/>
        <w:ind w:hanging="278"/>
        <w:rPr>
          <w:rFonts w:ascii="Times New Roman" w:hAnsi="Times New Roman" w:cs="Times New Roman"/>
          <w:bCs/>
          <w:sz w:val="24"/>
          <w:szCs w:val="24"/>
        </w:rPr>
      </w:pPr>
      <w:r w:rsidRPr="005F4C46">
        <w:rPr>
          <w:rFonts w:ascii="Times New Roman" w:hAnsi="Times New Roman" w:cs="Times New Roman"/>
          <w:bCs/>
          <w:sz w:val="24"/>
          <w:szCs w:val="24"/>
        </w:rPr>
        <w:t xml:space="preserve">LOCAL DE ENTREGA DOS SERVIÇOS </w:t>
      </w:r>
    </w:p>
    <w:p w14:paraId="36CC8776"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Os documentos e serviços serão entregues na Secretaria Geral, localizada na Sede da provisória da Câmara Municipal, Centro, Lima Duarte/MG, CEP 36.140-000, de 2ª. a 6ª. feira, das 12h às 18h. </w:t>
      </w:r>
    </w:p>
    <w:p w14:paraId="5F7578BB" w14:textId="77777777" w:rsidR="00DE6CBB" w:rsidRPr="005F4C46" w:rsidRDefault="00DE6CBB" w:rsidP="00DE6CBB">
      <w:pPr>
        <w:ind w:left="10"/>
        <w:rPr>
          <w:rFonts w:ascii="Times New Roman" w:hAnsi="Times New Roman" w:cs="Times New Roman"/>
          <w:bCs/>
          <w:sz w:val="24"/>
          <w:szCs w:val="24"/>
        </w:rPr>
      </w:pPr>
      <w:r w:rsidRPr="005F4C46">
        <w:rPr>
          <w:rFonts w:ascii="Times New Roman" w:hAnsi="Times New Roman" w:cs="Times New Roman"/>
          <w:bCs/>
          <w:sz w:val="24"/>
          <w:szCs w:val="24"/>
        </w:rPr>
        <w:t xml:space="preserve"> </w:t>
      </w:r>
    </w:p>
    <w:p w14:paraId="38A586FC" w14:textId="77777777" w:rsidR="00DE6CBB" w:rsidRPr="005F4C46" w:rsidRDefault="00DE6CBB" w:rsidP="00DE6CBB">
      <w:pPr>
        <w:numPr>
          <w:ilvl w:val="0"/>
          <w:numId w:val="15"/>
        </w:numPr>
        <w:spacing w:after="0"/>
        <w:ind w:hanging="278"/>
        <w:rPr>
          <w:rFonts w:ascii="Times New Roman" w:hAnsi="Times New Roman" w:cs="Times New Roman"/>
          <w:bCs/>
          <w:sz w:val="24"/>
          <w:szCs w:val="24"/>
        </w:rPr>
      </w:pPr>
      <w:r w:rsidRPr="005F4C46">
        <w:rPr>
          <w:rFonts w:ascii="Times New Roman" w:hAnsi="Times New Roman" w:cs="Times New Roman"/>
          <w:bCs/>
          <w:sz w:val="24"/>
          <w:szCs w:val="24"/>
        </w:rPr>
        <w:t xml:space="preserve">PLANO DE AÇÃO </w:t>
      </w:r>
    </w:p>
    <w:p w14:paraId="41383E59"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A presente despesa está prevista no Orçamento da Câmara Municipal -3.3.90.35.00.1.01.00.01.031.0010.2.0001</w:t>
      </w:r>
    </w:p>
    <w:p w14:paraId="25BCBD24" w14:textId="77777777" w:rsidR="00DE6CBB" w:rsidRPr="005F4C46" w:rsidRDefault="00DE6CBB" w:rsidP="00DE6CBB">
      <w:pPr>
        <w:spacing w:after="5" w:line="247" w:lineRule="auto"/>
        <w:ind w:left="5" w:right="12"/>
        <w:rPr>
          <w:rFonts w:ascii="Times New Roman" w:hAnsi="Times New Roman" w:cs="Times New Roman"/>
          <w:bCs/>
          <w:sz w:val="24"/>
          <w:szCs w:val="24"/>
        </w:rPr>
      </w:pPr>
    </w:p>
    <w:p w14:paraId="54B0DBA1" w14:textId="77777777" w:rsidR="00DE6CBB" w:rsidRPr="005F4C46" w:rsidRDefault="00DE6CBB" w:rsidP="00DE6CBB">
      <w:pPr>
        <w:rPr>
          <w:rFonts w:ascii="Times New Roman" w:hAnsi="Times New Roman" w:cs="Times New Roman"/>
          <w:bCs/>
          <w:sz w:val="24"/>
          <w:szCs w:val="24"/>
          <w:u w:val="single"/>
        </w:rPr>
      </w:pPr>
      <w:r w:rsidRPr="005F4C46">
        <w:rPr>
          <w:rFonts w:ascii="Times New Roman" w:hAnsi="Times New Roman" w:cs="Times New Roman"/>
          <w:bCs/>
          <w:sz w:val="24"/>
          <w:szCs w:val="24"/>
          <w:u w:val="single"/>
        </w:rPr>
        <w:t>I) DO REGIME DE EXECUÇÃO</w:t>
      </w:r>
    </w:p>
    <w:p w14:paraId="1FE68941" w14:textId="77777777" w:rsidR="00DE6CBB" w:rsidRPr="005F4C46" w:rsidRDefault="00DE6CBB" w:rsidP="00DE6CBB">
      <w:pPr>
        <w:spacing w:before="120"/>
        <w:rPr>
          <w:rFonts w:ascii="Times New Roman" w:hAnsi="Times New Roman" w:cs="Times New Roman"/>
          <w:bCs/>
          <w:sz w:val="24"/>
          <w:szCs w:val="24"/>
        </w:rPr>
      </w:pPr>
      <w:r w:rsidRPr="005F4C46">
        <w:rPr>
          <w:rFonts w:ascii="Times New Roman" w:hAnsi="Times New Roman" w:cs="Times New Roman"/>
          <w:bCs/>
          <w:smallCaps/>
          <w:sz w:val="24"/>
          <w:szCs w:val="24"/>
        </w:rPr>
        <w:t xml:space="preserve"> E</w:t>
      </w:r>
      <w:r w:rsidRPr="005F4C46">
        <w:rPr>
          <w:rFonts w:ascii="Times New Roman" w:hAnsi="Times New Roman" w:cs="Times New Roman"/>
          <w:bCs/>
          <w:sz w:val="24"/>
          <w:szCs w:val="24"/>
        </w:rPr>
        <w:t>mpreitada por preço certo e global</w:t>
      </w:r>
    </w:p>
    <w:p w14:paraId="6A2C4D51" w14:textId="77777777" w:rsidR="00DE6CBB" w:rsidRPr="005F4C46" w:rsidRDefault="00DE6CBB" w:rsidP="00DE6CBB">
      <w:pPr>
        <w:spacing w:before="360"/>
        <w:rPr>
          <w:rFonts w:ascii="Times New Roman" w:hAnsi="Times New Roman" w:cs="Times New Roman"/>
          <w:bCs/>
          <w:sz w:val="24"/>
          <w:szCs w:val="24"/>
          <w:u w:val="single"/>
        </w:rPr>
      </w:pPr>
      <w:r w:rsidRPr="005F4C46">
        <w:rPr>
          <w:rFonts w:ascii="Times New Roman" w:hAnsi="Times New Roman" w:cs="Times New Roman"/>
          <w:bCs/>
          <w:sz w:val="24"/>
          <w:szCs w:val="24"/>
          <w:u w:val="single"/>
        </w:rPr>
        <w:t>J) DO TIPO DE LICITAÇÃO</w:t>
      </w:r>
    </w:p>
    <w:p w14:paraId="409EF9F0" w14:textId="77777777" w:rsidR="00DE6CBB" w:rsidRPr="005F4C46" w:rsidRDefault="00DE6CBB" w:rsidP="00DE6CBB">
      <w:pPr>
        <w:shd w:val="clear" w:color="auto" w:fill="FFFFFF"/>
        <w:tabs>
          <w:tab w:val="left" w:pos="1906"/>
        </w:tabs>
        <w:spacing w:before="120"/>
        <w:rPr>
          <w:rFonts w:ascii="Times New Roman" w:hAnsi="Times New Roman" w:cs="Times New Roman"/>
          <w:bCs/>
          <w:spacing w:val="-3"/>
          <w:sz w:val="24"/>
          <w:szCs w:val="24"/>
        </w:rPr>
      </w:pPr>
      <w:r w:rsidRPr="005F4C46">
        <w:rPr>
          <w:rFonts w:ascii="Times New Roman" w:hAnsi="Times New Roman" w:cs="Times New Roman"/>
          <w:bCs/>
          <w:spacing w:val="-3"/>
          <w:sz w:val="24"/>
          <w:szCs w:val="24"/>
        </w:rPr>
        <w:t>5.1. Menor Preço.</w:t>
      </w:r>
    </w:p>
    <w:p w14:paraId="2DE73A0A" w14:textId="77777777" w:rsidR="00DE6CBB" w:rsidRPr="005F4C46" w:rsidRDefault="00DE6CBB" w:rsidP="00DE6CBB">
      <w:pPr>
        <w:shd w:val="clear" w:color="auto" w:fill="FFFFFF"/>
        <w:tabs>
          <w:tab w:val="left" w:pos="1973"/>
        </w:tabs>
        <w:spacing w:before="240"/>
        <w:rPr>
          <w:rFonts w:ascii="Times New Roman" w:hAnsi="Times New Roman" w:cs="Times New Roman"/>
          <w:bCs/>
          <w:spacing w:val="-11"/>
          <w:sz w:val="24"/>
          <w:szCs w:val="24"/>
          <w:u w:val="single"/>
        </w:rPr>
      </w:pPr>
      <w:r w:rsidRPr="005F4C46">
        <w:rPr>
          <w:rFonts w:ascii="Times New Roman" w:hAnsi="Times New Roman" w:cs="Times New Roman"/>
          <w:bCs/>
          <w:spacing w:val="-11"/>
          <w:sz w:val="24"/>
          <w:szCs w:val="24"/>
          <w:u w:val="single"/>
        </w:rPr>
        <w:t>K). DO FUNDAMENTO</w:t>
      </w:r>
    </w:p>
    <w:p w14:paraId="1AAA60E9" w14:textId="77777777" w:rsidR="00DE6CBB" w:rsidRPr="005F4C46" w:rsidRDefault="00DE6CBB" w:rsidP="00DE6CBB">
      <w:pPr>
        <w:pStyle w:val="Recuodecorpodetexto2"/>
        <w:ind w:firstLine="0"/>
        <w:rPr>
          <w:rFonts w:ascii="Times New Roman" w:hAnsi="Times New Roman"/>
          <w:b w:val="0"/>
          <w:bCs/>
          <w:i/>
          <w:sz w:val="24"/>
          <w:szCs w:val="24"/>
        </w:rPr>
      </w:pPr>
      <w:r w:rsidRPr="005F4C46">
        <w:rPr>
          <w:rFonts w:ascii="Times New Roman" w:hAnsi="Times New Roman"/>
          <w:b w:val="0"/>
          <w:bCs/>
          <w:iCs/>
          <w:sz w:val="24"/>
          <w:szCs w:val="24"/>
        </w:rPr>
        <w:t>6.1. Lei Federal nº 8666/93, com suas alterações posteriores</w:t>
      </w:r>
      <w:r w:rsidRPr="005F4C46">
        <w:rPr>
          <w:rFonts w:ascii="Times New Roman" w:hAnsi="Times New Roman"/>
          <w:b w:val="0"/>
          <w:bCs/>
          <w:i/>
          <w:sz w:val="24"/>
          <w:szCs w:val="24"/>
        </w:rPr>
        <w:t>.</w:t>
      </w:r>
    </w:p>
    <w:p w14:paraId="155484DE" w14:textId="77777777" w:rsidR="00DE6CBB" w:rsidRPr="005F4C46" w:rsidRDefault="00DE6CBB" w:rsidP="00DE6CBB">
      <w:pPr>
        <w:shd w:val="clear" w:color="auto" w:fill="FFFFFF"/>
        <w:tabs>
          <w:tab w:val="left" w:pos="1973"/>
        </w:tabs>
        <w:rPr>
          <w:rFonts w:ascii="Times New Roman" w:hAnsi="Times New Roman" w:cs="Times New Roman"/>
          <w:bCs/>
          <w:sz w:val="24"/>
          <w:szCs w:val="24"/>
        </w:rPr>
      </w:pPr>
    </w:p>
    <w:p w14:paraId="6679F14B" w14:textId="77777777" w:rsidR="00DE6CBB" w:rsidRPr="005F4C46" w:rsidRDefault="00DE6CBB" w:rsidP="00DE6CBB">
      <w:pPr>
        <w:shd w:val="clear" w:color="auto" w:fill="FFFFFF"/>
        <w:tabs>
          <w:tab w:val="left" w:pos="1973"/>
        </w:tabs>
        <w:rPr>
          <w:rFonts w:ascii="Times New Roman" w:hAnsi="Times New Roman" w:cs="Times New Roman"/>
          <w:bCs/>
          <w:sz w:val="24"/>
          <w:szCs w:val="24"/>
        </w:rPr>
      </w:pPr>
      <w:r w:rsidRPr="005F4C46">
        <w:rPr>
          <w:rFonts w:ascii="Times New Roman" w:hAnsi="Times New Roman" w:cs="Times New Roman"/>
          <w:bCs/>
          <w:sz w:val="24"/>
          <w:szCs w:val="24"/>
          <w:u w:val="single"/>
        </w:rPr>
        <w:t>L). FISCALIZAÇÃO DA EXECUÇÃO DO CONTRATO</w:t>
      </w:r>
      <w:r w:rsidRPr="005F4C46">
        <w:rPr>
          <w:rFonts w:ascii="Times New Roman" w:hAnsi="Times New Roman" w:cs="Times New Roman"/>
          <w:bCs/>
          <w:sz w:val="24"/>
          <w:szCs w:val="24"/>
        </w:rPr>
        <w:t>:</w:t>
      </w:r>
    </w:p>
    <w:p w14:paraId="6F2AB05F" w14:textId="77777777" w:rsidR="00DE6CBB" w:rsidRPr="005F4C46" w:rsidRDefault="00DE6CBB" w:rsidP="00DE6CBB">
      <w:pPr>
        <w:rPr>
          <w:rFonts w:ascii="Times New Roman" w:hAnsi="Times New Roman" w:cs="Times New Roman"/>
          <w:bCs/>
          <w:sz w:val="24"/>
          <w:szCs w:val="24"/>
        </w:rPr>
      </w:pPr>
    </w:p>
    <w:p w14:paraId="53BD1C74"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 xml:space="preserve"> Nos termos do art. 67 da Lei Federal nº 8.666/93, a CONTRATANTE designará um representante para acompanhar e fiscalizar a execução do contrato;</w:t>
      </w:r>
    </w:p>
    <w:p w14:paraId="353EC107"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A CONTRATADA deverá manter um representante para contatos e esclarecimentos com a CONTRATANTE;</w:t>
      </w:r>
    </w:p>
    <w:p w14:paraId="1D658270"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lastRenderedPageBreak/>
        <w:t>A área competente para supervisionar e fiscalizar o objeto desta licitação será o Gestor de Contratos.</w:t>
      </w:r>
    </w:p>
    <w:p w14:paraId="58E9BA69"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Fiscal de contrato será a Assessora Técnica, Financeira e Contábil.</w:t>
      </w:r>
    </w:p>
    <w:p w14:paraId="19A13D6A" w14:textId="77777777" w:rsidR="00DE6CBB" w:rsidRPr="005F4C46" w:rsidRDefault="00DE6CBB" w:rsidP="00DE6CBB">
      <w:pPr>
        <w:rPr>
          <w:rFonts w:ascii="Times New Roman" w:hAnsi="Times New Roman" w:cs="Times New Roman"/>
          <w:bCs/>
          <w:sz w:val="24"/>
          <w:szCs w:val="24"/>
        </w:rPr>
      </w:pPr>
    </w:p>
    <w:p w14:paraId="59BDDB3B"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 xml:space="preserve">M) DAS OBRIGAÇÕES DA CONTRATADA: </w:t>
      </w:r>
    </w:p>
    <w:p w14:paraId="63904A76"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1. Além de outras decorrentes de normas legais e da natureza da presente licitação, são obrigações da contratada: </w:t>
      </w:r>
    </w:p>
    <w:p w14:paraId="31857D84"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1.1 Prestar os serviços licitados em estrita conformidade com as especificações deste instrumento, os quais serão executados na sede da Câmara Municipal, e também na sede da Empresa.</w:t>
      </w:r>
    </w:p>
    <w:p w14:paraId="692CF2F6"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 1.2 Responsabilizar-se por todas as despesas e encargos de qualquer natureza com pessoal de sua contratação necessário à execução do objeto contratual, inclusive os encargos relativos à legislação trabalhista e as despesas com locomoção, hospedagem e alimentação para a assessoria presencial mensal. </w:t>
      </w:r>
    </w:p>
    <w:p w14:paraId="7C71C88A"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1.3 Assumir inteira responsabilidade civil, administrativa e penal por quaisquer danos e prejuízos materiais ou pessoais causados diretamente ou por seus empregados ou prepostos, à contratante ou a terceiros. </w:t>
      </w:r>
    </w:p>
    <w:p w14:paraId="34275C08"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1.4 Utilizar de forma privativa e confidencial, os documentos fornecidos pela Câmara Municipal para a execução do Contrato. </w:t>
      </w:r>
    </w:p>
    <w:p w14:paraId="65026929" w14:textId="77777777" w:rsidR="00DE6CBB" w:rsidRPr="005F4C46" w:rsidRDefault="00DE6CBB" w:rsidP="00DE6CBB">
      <w:pPr>
        <w:rPr>
          <w:rFonts w:ascii="Times New Roman" w:hAnsi="Times New Roman" w:cs="Times New Roman"/>
          <w:bCs/>
          <w:sz w:val="24"/>
          <w:szCs w:val="24"/>
        </w:rPr>
      </w:pPr>
      <w:r w:rsidRPr="005F4C46">
        <w:rPr>
          <w:rFonts w:ascii="Times New Roman" w:hAnsi="Times New Roman" w:cs="Times New Roman"/>
          <w:bCs/>
          <w:sz w:val="24"/>
          <w:szCs w:val="24"/>
        </w:rPr>
        <w:t xml:space="preserve">DAS OBRIGAÇÕES DA CONTRATANTE </w:t>
      </w:r>
    </w:p>
    <w:p w14:paraId="288923F6"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1. São obrigações da contratante, além de outras decorrentes do Contrato: 1.1 Disponibilizar a infraestrutura de material, equipamentos e pessoal de apoio nas diligências de trabalho necessária ao bom desempenho da Equipe Técnica da contratada. </w:t>
      </w:r>
    </w:p>
    <w:p w14:paraId="30355495" w14:textId="77777777" w:rsidR="00DE6CBB" w:rsidRPr="005F4C46" w:rsidRDefault="00DE6CBB" w:rsidP="00A05CAB">
      <w:pPr>
        <w:jc w:val="both"/>
        <w:rPr>
          <w:rFonts w:ascii="Times New Roman" w:hAnsi="Times New Roman" w:cs="Times New Roman"/>
          <w:bCs/>
          <w:sz w:val="24"/>
          <w:szCs w:val="24"/>
        </w:rPr>
      </w:pPr>
      <w:r w:rsidRPr="005F4C46">
        <w:rPr>
          <w:rFonts w:ascii="Times New Roman" w:hAnsi="Times New Roman" w:cs="Times New Roman"/>
          <w:bCs/>
          <w:sz w:val="24"/>
          <w:szCs w:val="24"/>
        </w:rPr>
        <w:t>1.2 Efetuar o pagamento das obrigações financeiras advindas da Contratação. 1.3Acompanhar e fiscalizar a execução do Contrato, através de um Servidor ou Comissão especialmente designada.</w:t>
      </w:r>
    </w:p>
    <w:p w14:paraId="08FAA529" w14:textId="77777777" w:rsidR="00DE6CBB" w:rsidRPr="005F4C46" w:rsidRDefault="00DE6CBB" w:rsidP="00DE6CBB">
      <w:pPr>
        <w:spacing w:before="360"/>
        <w:ind w:left="20" w:hanging="10"/>
        <w:rPr>
          <w:rFonts w:ascii="Times New Roman" w:hAnsi="Times New Roman" w:cs="Times New Roman"/>
          <w:bCs/>
          <w:sz w:val="24"/>
          <w:szCs w:val="24"/>
          <w:u w:val="single"/>
        </w:rPr>
      </w:pPr>
      <w:r w:rsidRPr="005F4C46">
        <w:rPr>
          <w:rFonts w:ascii="Times New Roman" w:hAnsi="Times New Roman" w:cs="Times New Roman"/>
          <w:bCs/>
          <w:sz w:val="24"/>
          <w:szCs w:val="24"/>
          <w:u w:val="single"/>
        </w:rPr>
        <w:t>N) DO PRAZO DE VIGÊNCIA DO CONTRATO</w:t>
      </w:r>
    </w:p>
    <w:p w14:paraId="129EBEE2" w14:textId="77777777" w:rsidR="00DE6CBB" w:rsidRPr="005F4C46" w:rsidRDefault="00DE6CBB" w:rsidP="00DE6CBB">
      <w:pPr>
        <w:jc w:val="both"/>
        <w:rPr>
          <w:rFonts w:ascii="Times New Roman" w:hAnsi="Times New Roman" w:cs="Times New Roman"/>
          <w:bCs/>
          <w:sz w:val="24"/>
          <w:szCs w:val="24"/>
        </w:rPr>
      </w:pPr>
      <w:r w:rsidRPr="005F4C46">
        <w:rPr>
          <w:rFonts w:ascii="Times New Roman" w:hAnsi="Times New Roman" w:cs="Times New Roman"/>
          <w:bCs/>
          <w:sz w:val="24"/>
          <w:szCs w:val="24"/>
        </w:rPr>
        <w:t>1. O prazo para execução dos serviços será de 01 (um), iniciando-se na data da assinatura do contrato.</w:t>
      </w:r>
    </w:p>
    <w:p w14:paraId="6F0DA549" w14:textId="77777777" w:rsidR="00DE6CBB" w:rsidRPr="005F4C46" w:rsidRDefault="00DE6CBB" w:rsidP="00DE6CBB">
      <w:pPr>
        <w:jc w:val="both"/>
        <w:rPr>
          <w:rFonts w:ascii="Times New Roman" w:hAnsi="Times New Roman" w:cs="Times New Roman"/>
          <w:bCs/>
          <w:sz w:val="24"/>
          <w:szCs w:val="24"/>
        </w:rPr>
      </w:pPr>
      <w:r w:rsidRPr="005F4C46">
        <w:rPr>
          <w:rFonts w:ascii="Times New Roman" w:hAnsi="Times New Roman" w:cs="Times New Roman"/>
          <w:bCs/>
          <w:sz w:val="24"/>
          <w:szCs w:val="24"/>
        </w:rPr>
        <w:t xml:space="preserve">2.  O prazo contratual poderá ser prorrogado por iguais e sucessivos períodos até o limite permitido pelo art. 57 inciso II da Lei Federal 8.666/93, mediante termo aditivo, desde que não ultrapasse o valor limite para a modalidade. </w:t>
      </w:r>
    </w:p>
    <w:p w14:paraId="798AE2C5" w14:textId="77777777" w:rsidR="00DE6CBB" w:rsidRPr="005F4C46" w:rsidRDefault="00DE6CBB" w:rsidP="00DE6CBB">
      <w:pPr>
        <w:pStyle w:val="Recuodecorpodetexto"/>
        <w:ind w:left="0"/>
        <w:jc w:val="both"/>
        <w:rPr>
          <w:rFonts w:ascii="Times New Roman" w:hAnsi="Times New Roman" w:cs="Times New Roman"/>
          <w:b w:val="0"/>
          <w:szCs w:val="24"/>
        </w:rPr>
      </w:pPr>
      <w:r w:rsidRPr="005F4C46">
        <w:rPr>
          <w:rFonts w:ascii="Times New Roman" w:hAnsi="Times New Roman" w:cs="Times New Roman"/>
          <w:b w:val="0"/>
          <w:szCs w:val="24"/>
        </w:rPr>
        <w:t>3. Ocorrendo à prorrogação do contrato, esta far-se-á através de termo aditivo, reservando-se a CONTRATANTE o direito de exigir, durante a prorrogação, o mesmo atendimento definido no contrato inicial.</w:t>
      </w:r>
    </w:p>
    <w:p w14:paraId="602A8624" w14:textId="77777777" w:rsidR="00DE6CBB" w:rsidRPr="005F4C46" w:rsidRDefault="00DE6CBB" w:rsidP="00DE6CBB">
      <w:pPr>
        <w:spacing w:before="360"/>
        <w:jc w:val="both"/>
        <w:rPr>
          <w:rFonts w:ascii="Times New Roman" w:hAnsi="Times New Roman" w:cs="Times New Roman"/>
          <w:bCs/>
          <w:sz w:val="24"/>
          <w:szCs w:val="24"/>
          <w:u w:val="single"/>
        </w:rPr>
      </w:pPr>
      <w:r w:rsidRPr="005F4C46">
        <w:rPr>
          <w:rFonts w:ascii="Times New Roman" w:hAnsi="Times New Roman" w:cs="Times New Roman"/>
          <w:bCs/>
          <w:sz w:val="24"/>
          <w:szCs w:val="24"/>
          <w:u w:val="single"/>
        </w:rPr>
        <w:lastRenderedPageBreak/>
        <w:t>O) REAJUSTAMENTO</w:t>
      </w:r>
    </w:p>
    <w:p w14:paraId="5A69068B" w14:textId="77777777" w:rsidR="00DE6CBB" w:rsidRPr="005F4C46" w:rsidRDefault="00DE6CBB" w:rsidP="00DE6CBB">
      <w:pPr>
        <w:spacing w:after="5" w:line="247" w:lineRule="auto"/>
        <w:ind w:left="5" w:right="12" w:hanging="10"/>
        <w:jc w:val="both"/>
        <w:rPr>
          <w:rFonts w:ascii="Times New Roman" w:hAnsi="Times New Roman" w:cs="Times New Roman"/>
          <w:bCs/>
          <w:sz w:val="24"/>
          <w:szCs w:val="24"/>
        </w:rPr>
      </w:pPr>
      <w:r w:rsidRPr="005F4C46">
        <w:rPr>
          <w:rFonts w:ascii="Times New Roman" w:hAnsi="Times New Roman" w:cs="Times New Roman"/>
          <w:bCs/>
          <w:sz w:val="24"/>
          <w:szCs w:val="24"/>
        </w:rPr>
        <w:t xml:space="preserve">O preço contratual, obedecida a periodicidade de um ano disposta no “caput” do art. 28 da lei nº 9069/95 será reajustado mediante a aplicação do índice de inflação apurado nos 12 meses anteriores pelo INPC, ou outro índice que vier a substituí-lo </w:t>
      </w:r>
    </w:p>
    <w:p w14:paraId="0A2CD8D1" w14:textId="77777777" w:rsidR="00DE6CBB" w:rsidRPr="005F4C46" w:rsidRDefault="00DE6CBB" w:rsidP="00DE6CBB">
      <w:pPr>
        <w:pStyle w:val="Recuodecorpodetexto"/>
        <w:widowControl w:val="0"/>
        <w:jc w:val="both"/>
        <w:rPr>
          <w:rFonts w:ascii="Times New Roman" w:hAnsi="Times New Roman" w:cs="Times New Roman"/>
          <w:b w:val="0"/>
          <w:szCs w:val="24"/>
          <w:u w:val="single"/>
        </w:rPr>
      </w:pPr>
    </w:p>
    <w:p w14:paraId="758686FD" w14:textId="77777777" w:rsidR="00DE6CBB" w:rsidRPr="005F4C46" w:rsidRDefault="00DE6CBB" w:rsidP="00DE6CBB">
      <w:pPr>
        <w:ind w:left="5"/>
        <w:jc w:val="both"/>
        <w:rPr>
          <w:rFonts w:ascii="Times New Roman" w:hAnsi="Times New Roman" w:cs="Times New Roman"/>
          <w:bCs/>
          <w:sz w:val="24"/>
          <w:szCs w:val="24"/>
        </w:rPr>
      </w:pPr>
      <w:r w:rsidRPr="005F4C46">
        <w:rPr>
          <w:rFonts w:ascii="Times New Roman" w:hAnsi="Times New Roman" w:cs="Times New Roman"/>
          <w:bCs/>
          <w:sz w:val="24"/>
          <w:szCs w:val="24"/>
          <w:u w:val="single"/>
        </w:rPr>
        <w:t xml:space="preserve">P) </w:t>
      </w:r>
      <w:r w:rsidRPr="005F4C46">
        <w:rPr>
          <w:rFonts w:ascii="Times New Roman" w:hAnsi="Times New Roman" w:cs="Times New Roman"/>
          <w:bCs/>
          <w:sz w:val="24"/>
          <w:szCs w:val="24"/>
        </w:rPr>
        <w:t xml:space="preserve">PAGAMENTO </w:t>
      </w:r>
    </w:p>
    <w:p w14:paraId="44F59989"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O pagamento do objeto desta licitação será efetuado até o dia 10 do mês subsequente a prestação de serviços através de crédito em conta corrente do licitante vencedor, mediante a apresentação prévia de Nota Fiscal/Fatura em original. Inclusive nos períodos de recesso parlamentar, visto que não haverá suspensão do contrato nesta situação, após confirmação da prestação do serviço licitado pela Comissão de Controle Interno. </w:t>
      </w:r>
    </w:p>
    <w:p w14:paraId="1D0FFFE7" w14:textId="77777777" w:rsidR="00DE6CBB" w:rsidRPr="005F4C46" w:rsidRDefault="00DE6CBB" w:rsidP="00DE6CBB">
      <w:pPr>
        <w:spacing w:before="360"/>
        <w:jc w:val="both"/>
        <w:rPr>
          <w:rFonts w:ascii="Times New Roman" w:hAnsi="Times New Roman" w:cs="Times New Roman"/>
          <w:bCs/>
          <w:sz w:val="24"/>
          <w:szCs w:val="24"/>
          <w:u w:val="single"/>
        </w:rPr>
      </w:pPr>
      <w:r w:rsidRPr="005F4C46">
        <w:rPr>
          <w:rFonts w:ascii="Times New Roman" w:hAnsi="Times New Roman" w:cs="Times New Roman"/>
          <w:bCs/>
          <w:sz w:val="24"/>
          <w:szCs w:val="24"/>
        </w:rPr>
        <w:t xml:space="preserve">Q). </w:t>
      </w:r>
      <w:r w:rsidRPr="005F4C46">
        <w:rPr>
          <w:rFonts w:ascii="Times New Roman" w:hAnsi="Times New Roman" w:cs="Times New Roman"/>
          <w:bCs/>
          <w:sz w:val="24"/>
          <w:szCs w:val="24"/>
          <w:u w:val="single"/>
        </w:rPr>
        <w:t>DISPOSIÇÃO FINAL</w:t>
      </w:r>
    </w:p>
    <w:p w14:paraId="64EDA3CC" w14:textId="77777777" w:rsidR="00DE6CBB" w:rsidRPr="005F4C46" w:rsidRDefault="00DE6CBB" w:rsidP="00DE6CBB">
      <w:pPr>
        <w:pStyle w:val="Recuodecorpodetexto3"/>
        <w:ind w:left="0"/>
        <w:jc w:val="both"/>
        <w:rPr>
          <w:rFonts w:ascii="Times New Roman" w:hAnsi="Times New Roman" w:cs="Times New Roman"/>
          <w:b w:val="0"/>
          <w:sz w:val="24"/>
          <w:szCs w:val="24"/>
        </w:rPr>
      </w:pPr>
      <w:r w:rsidRPr="005F4C46">
        <w:rPr>
          <w:rFonts w:ascii="Times New Roman" w:hAnsi="Times New Roman" w:cs="Times New Roman"/>
          <w:b w:val="0"/>
          <w:sz w:val="24"/>
          <w:szCs w:val="24"/>
        </w:rPr>
        <w:t>1. A CONTRATADA deverá manter, durante a vigência do contrato, em compatibilidade com as obrigações por ela assumidas, todas as condições de habilitação e qualificação exigidas na licitação, devendo comunicar à CONTRATANTE, em tempo hábil, qualquer alteração que possa comprometer a manutenção do contrato.</w:t>
      </w:r>
    </w:p>
    <w:p w14:paraId="0BB1C5CB" w14:textId="77777777" w:rsidR="00DE6CBB" w:rsidRPr="005F4C46" w:rsidRDefault="00DE6CBB" w:rsidP="00DE6CBB">
      <w:pPr>
        <w:spacing w:before="120"/>
        <w:jc w:val="both"/>
        <w:rPr>
          <w:rFonts w:ascii="Times New Roman" w:hAnsi="Times New Roman" w:cs="Times New Roman"/>
          <w:bCs/>
          <w:sz w:val="24"/>
          <w:szCs w:val="24"/>
        </w:rPr>
      </w:pPr>
      <w:r w:rsidRPr="005F4C46">
        <w:rPr>
          <w:rFonts w:ascii="Times New Roman" w:hAnsi="Times New Roman" w:cs="Times New Roman"/>
          <w:bCs/>
          <w:sz w:val="24"/>
          <w:szCs w:val="24"/>
        </w:rPr>
        <w:t>2. Os serviços deverão ser prestados pela CONTRATADA de maneira a garantir a não interrupção dos trabalhos, em atendimento as normas contratuais, não podendo ser cessado unilateralmente sem que haja motivação legal por parte da CONTRATANTE.</w:t>
      </w:r>
    </w:p>
    <w:p w14:paraId="49CE3BD3" w14:textId="77777777" w:rsidR="00DE6CBB" w:rsidRPr="005F4C46" w:rsidRDefault="00DE6CBB" w:rsidP="00DE6CBB">
      <w:pPr>
        <w:pStyle w:val="Ttulo2"/>
        <w:tabs>
          <w:tab w:val="center" w:pos="428"/>
          <w:tab w:val="center" w:pos="1127"/>
        </w:tabs>
        <w:jc w:val="left"/>
        <w:rPr>
          <w:b w:val="0"/>
          <w:bCs/>
          <w:color w:val="auto"/>
          <w:sz w:val="24"/>
          <w:szCs w:val="24"/>
        </w:rPr>
      </w:pPr>
      <w:r w:rsidRPr="005F4C46">
        <w:rPr>
          <w:b w:val="0"/>
          <w:bCs/>
          <w:color w:val="auto"/>
          <w:sz w:val="24"/>
          <w:szCs w:val="24"/>
        </w:rPr>
        <w:t xml:space="preserve">  </w:t>
      </w:r>
    </w:p>
    <w:p w14:paraId="07D9F0A3" w14:textId="77777777" w:rsidR="00DE6CBB" w:rsidRPr="005F4C46" w:rsidRDefault="00DE6CBB" w:rsidP="00DE6CBB">
      <w:pPr>
        <w:ind w:left="5"/>
        <w:rPr>
          <w:rFonts w:ascii="Times New Roman" w:hAnsi="Times New Roman" w:cs="Times New Roman"/>
          <w:bCs/>
          <w:sz w:val="24"/>
          <w:szCs w:val="24"/>
        </w:rPr>
      </w:pPr>
      <w:r w:rsidRPr="005F4C46">
        <w:rPr>
          <w:rFonts w:ascii="Times New Roman" w:hAnsi="Times New Roman" w:cs="Times New Roman"/>
          <w:bCs/>
          <w:sz w:val="24"/>
          <w:szCs w:val="24"/>
        </w:rPr>
        <w:t xml:space="preserve">T) JUSTIFICATIVA </w:t>
      </w:r>
    </w:p>
    <w:p w14:paraId="4EF14EAB" w14:textId="77777777" w:rsidR="00DE6CBB" w:rsidRPr="005F4C46" w:rsidRDefault="00DE6CBB" w:rsidP="00DE6CBB">
      <w:pPr>
        <w:spacing w:after="5" w:line="247" w:lineRule="auto"/>
        <w:ind w:left="5" w:right="12"/>
        <w:jc w:val="both"/>
        <w:rPr>
          <w:rFonts w:ascii="Times New Roman" w:hAnsi="Times New Roman" w:cs="Times New Roman"/>
          <w:bCs/>
          <w:sz w:val="24"/>
          <w:szCs w:val="24"/>
        </w:rPr>
      </w:pPr>
      <w:r w:rsidRPr="005F4C46">
        <w:rPr>
          <w:rFonts w:ascii="Times New Roman" w:hAnsi="Times New Roman" w:cs="Times New Roman"/>
          <w:bCs/>
          <w:sz w:val="24"/>
          <w:szCs w:val="24"/>
        </w:rPr>
        <w:t xml:space="preserve">Conforme apresentado no ofício encaminhado pela Comissão de Controle Interno da Municipal de Lima Duarte. </w:t>
      </w:r>
    </w:p>
    <w:p w14:paraId="3F87A5A8" w14:textId="72FA2C2D" w:rsidR="00DE6CBB" w:rsidRPr="005F4C46" w:rsidRDefault="00DE6CBB" w:rsidP="00F65623">
      <w:pPr>
        <w:pStyle w:val="Default"/>
        <w:jc w:val="both"/>
        <w:rPr>
          <w:rFonts w:ascii="Times New Roman" w:hAnsi="Times New Roman" w:cs="Times New Roman"/>
          <w:bCs/>
          <w:color w:val="auto"/>
        </w:rPr>
      </w:pPr>
    </w:p>
    <w:p w14:paraId="027DB2C3" w14:textId="2B3F926C" w:rsidR="00257EC5" w:rsidRPr="005F4C46" w:rsidRDefault="00257EC5" w:rsidP="00F65623">
      <w:pPr>
        <w:pStyle w:val="Default"/>
        <w:jc w:val="both"/>
        <w:rPr>
          <w:rFonts w:ascii="Times New Roman" w:hAnsi="Times New Roman" w:cs="Times New Roman"/>
          <w:bCs/>
          <w:color w:val="auto"/>
        </w:rPr>
      </w:pPr>
    </w:p>
    <w:p w14:paraId="40E0F9D3" w14:textId="11DCF42A" w:rsidR="00257EC5" w:rsidRPr="005F4C46" w:rsidRDefault="00257EC5" w:rsidP="00F65623">
      <w:pPr>
        <w:pStyle w:val="Default"/>
        <w:jc w:val="both"/>
        <w:rPr>
          <w:rFonts w:ascii="Times New Roman" w:hAnsi="Times New Roman" w:cs="Times New Roman"/>
          <w:bCs/>
          <w:color w:val="auto"/>
        </w:rPr>
      </w:pPr>
    </w:p>
    <w:p w14:paraId="648FA0EF" w14:textId="751DDB12" w:rsidR="00257EC5" w:rsidRPr="005F4C46" w:rsidRDefault="00257EC5" w:rsidP="00F65623">
      <w:pPr>
        <w:pStyle w:val="Default"/>
        <w:jc w:val="both"/>
        <w:rPr>
          <w:rFonts w:ascii="Times New Roman" w:hAnsi="Times New Roman" w:cs="Times New Roman"/>
          <w:bCs/>
          <w:color w:val="auto"/>
        </w:rPr>
      </w:pPr>
    </w:p>
    <w:p w14:paraId="156A311C" w14:textId="25EAC47C" w:rsidR="00257EC5" w:rsidRPr="005F4C46" w:rsidRDefault="00257EC5" w:rsidP="00F65623">
      <w:pPr>
        <w:pStyle w:val="Default"/>
        <w:jc w:val="both"/>
        <w:rPr>
          <w:rFonts w:ascii="Times New Roman" w:hAnsi="Times New Roman" w:cs="Times New Roman"/>
          <w:bCs/>
          <w:color w:val="auto"/>
        </w:rPr>
      </w:pPr>
    </w:p>
    <w:p w14:paraId="3A807D33" w14:textId="6E4FD12F" w:rsidR="00257EC5" w:rsidRPr="005F4C46" w:rsidRDefault="00257EC5" w:rsidP="00F65623">
      <w:pPr>
        <w:pStyle w:val="Default"/>
        <w:jc w:val="both"/>
        <w:rPr>
          <w:rFonts w:ascii="Times New Roman" w:hAnsi="Times New Roman" w:cs="Times New Roman"/>
          <w:bCs/>
          <w:color w:val="auto"/>
        </w:rPr>
      </w:pPr>
    </w:p>
    <w:p w14:paraId="0718F91B" w14:textId="64192C31" w:rsidR="00257EC5" w:rsidRPr="005F4C46" w:rsidRDefault="00257EC5" w:rsidP="00F65623">
      <w:pPr>
        <w:pStyle w:val="Default"/>
        <w:jc w:val="both"/>
        <w:rPr>
          <w:rFonts w:ascii="Times New Roman" w:hAnsi="Times New Roman" w:cs="Times New Roman"/>
          <w:bCs/>
          <w:color w:val="auto"/>
        </w:rPr>
      </w:pPr>
    </w:p>
    <w:p w14:paraId="34C13429" w14:textId="72FAD2FF" w:rsidR="00257EC5" w:rsidRPr="005F4C46" w:rsidRDefault="00257EC5" w:rsidP="00F65623">
      <w:pPr>
        <w:pStyle w:val="Default"/>
        <w:jc w:val="both"/>
        <w:rPr>
          <w:rFonts w:ascii="Times New Roman" w:hAnsi="Times New Roman" w:cs="Times New Roman"/>
          <w:bCs/>
          <w:color w:val="auto"/>
        </w:rPr>
      </w:pPr>
    </w:p>
    <w:p w14:paraId="1B7D7321" w14:textId="36B68172" w:rsidR="00257EC5" w:rsidRPr="005F4C46" w:rsidRDefault="00257EC5" w:rsidP="00F65623">
      <w:pPr>
        <w:pStyle w:val="Default"/>
        <w:jc w:val="both"/>
        <w:rPr>
          <w:rFonts w:ascii="Times New Roman" w:hAnsi="Times New Roman" w:cs="Times New Roman"/>
          <w:bCs/>
          <w:color w:val="auto"/>
        </w:rPr>
      </w:pPr>
    </w:p>
    <w:p w14:paraId="1290BEB2" w14:textId="55F062B1" w:rsidR="00257EC5" w:rsidRPr="005F4C46" w:rsidRDefault="00257EC5" w:rsidP="00F65623">
      <w:pPr>
        <w:pStyle w:val="Default"/>
        <w:jc w:val="both"/>
        <w:rPr>
          <w:rFonts w:ascii="Times New Roman" w:hAnsi="Times New Roman" w:cs="Times New Roman"/>
          <w:bCs/>
          <w:color w:val="auto"/>
        </w:rPr>
      </w:pPr>
    </w:p>
    <w:p w14:paraId="02070AB4" w14:textId="63324C2B" w:rsidR="00257EC5" w:rsidRPr="005F4C46" w:rsidRDefault="00257EC5" w:rsidP="00F65623">
      <w:pPr>
        <w:pStyle w:val="Default"/>
        <w:jc w:val="both"/>
        <w:rPr>
          <w:rFonts w:ascii="Times New Roman" w:hAnsi="Times New Roman" w:cs="Times New Roman"/>
          <w:bCs/>
          <w:color w:val="auto"/>
        </w:rPr>
      </w:pPr>
    </w:p>
    <w:p w14:paraId="1BA0F0FB" w14:textId="0849921F" w:rsidR="00257EC5" w:rsidRPr="005F4C46" w:rsidRDefault="00257EC5" w:rsidP="00F65623">
      <w:pPr>
        <w:pStyle w:val="Default"/>
        <w:jc w:val="both"/>
        <w:rPr>
          <w:rFonts w:ascii="Times New Roman" w:hAnsi="Times New Roman" w:cs="Times New Roman"/>
          <w:bCs/>
          <w:color w:val="auto"/>
        </w:rPr>
      </w:pPr>
    </w:p>
    <w:p w14:paraId="097766F0" w14:textId="44B4B717" w:rsidR="00257EC5" w:rsidRPr="005F4C46" w:rsidRDefault="00257EC5" w:rsidP="00F65623">
      <w:pPr>
        <w:pStyle w:val="Default"/>
        <w:jc w:val="both"/>
        <w:rPr>
          <w:rFonts w:ascii="Times New Roman" w:hAnsi="Times New Roman" w:cs="Times New Roman"/>
          <w:bCs/>
          <w:color w:val="auto"/>
        </w:rPr>
      </w:pPr>
    </w:p>
    <w:p w14:paraId="63E0C625" w14:textId="3892DA38" w:rsidR="00257EC5" w:rsidRPr="005F4C46" w:rsidRDefault="00257EC5" w:rsidP="00F65623">
      <w:pPr>
        <w:pStyle w:val="Default"/>
        <w:jc w:val="both"/>
        <w:rPr>
          <w:rFonts w:ascii="Times New Roman" w:hAnsi="Times New Roman" w:cs="Times New Roman"/>
          <w:bCs/>
          <w:color w:val="auto"/>
        </w:rPr>
      </w:pPr>
    </w:p>
    <w:p w14:paraId="74CA79C5" w14:textId="16AE7C32" w:rsidR="00E30D66" w:rsidRPr="005F4C46" w:rsidRDefault="00E30D66" w:rsidP="00F65623">
      <w:pPr>
        <w:pStyle w:val="Default"/>
        <w:jc w:val="both"/>
        <w:rPr>
          <w:rFonts w:ascii="Times New Roman" w:hAnsi="Times New Roman" w:cs="Times New Roman"/>
          <w:bCs/>
          <w:color w:val="auto"/>
        </w:rPr>
      </w:pPr>
    </w:p>
    <w:p w14:paraId="3EDF46EE" w14:textId="16B0FE37" w:rsidR="00E30D66" w:rsidRPr="005F4C46" w:rsidRDefault="00E30D66" w:rsidP="00F65623">
      <w:pPr>
        <w:pStyle w:val="Default"/>
        <w:jc w:val="both"/>
        <w:rPr>
          <w:rFonts w:ascii="Times New Roman" w:hAnsi="Times New Roman" w:cs="Times New Roman"/>
          <w:bCs/>
          <w:color w:val="auto"/>
        </w:rPr>
      </w:pPr>
    </w:p>
    <w:p w14:paraId="1F155116" w14:textId="0FD468F3" w:rsidR="00E30D66" w:rsidRPr="005F4C46" w:rsidRDefault="00E30D66" w:rsidP="00F65623">
      <w:pPr>
        <w:pStyle w:val="Default"/>
        <w:jc w:val="both"/>
        <w:rPr>
          <w:rFonts w:ascii="Times New Roman" w:hAnsi="Times New Roman" w:cs="Times New Roman"/>
          <w:bCs/>
          <w:color w:val="auto"/>
        </w:rPr>
      </w:pPr>
    </w:p>
    <w:p w14:paraId="62CAEF58" w14:textId="1E4CDE3C" w:rsidR="00E30D66" w:rsidRPr="005F4C46" w:rsidRDefault="00E30D66" w:rsidP="00F65623">
      <w:pPr>
        <w:pStyle w:val="Default"/>
        <w:jc w:val="both"/>
        <w:rPr>
          <w:rFonts w:ascii="Times New Roman" w:hAnsi="Times New Roman" w:cs="Times New Roman"/>
          <w:bCs/>
          <w:color w:val="auto"/>
        </w:rPr>
      </w:pPr>
    </w:p>
    <w:p w14:paraId="0FCA9643" w14:textId="69F34122" w:rsidR="00257EC5" w:rsidRPr="005F4C46" w:rsidRDefault="00257EC5" w:rsidP="00F65623">
      <w:pPr>
        <w:pStyle w:val="Default"/>
        <w:jc w:val="both"/>
        <w:rPr>
          <w:rFonts w:ascii="Times New Roman" w:hAnsi="Times New Roman" w:cs="Times New Roman"/>
          <w:bCs/>
          <w:color w:val="auto"/>
        </w:rPr>
      </w:pPr>
    </w:p>
    <w:p w14:paraId="18DD71F5" w14:textId="16AFF9F1" w:rsidR="00257EC5" w:rsidRPr="005F4C46" w:rsidRDefault="00257EC5" w:rsidP="00257EC5">
      <w:pPr>
        <w:spacing w:after="50" w:line="249" w:lineRule="auto"/>
        <w:ind w:left="1484" w:right="1472"/>
        <w:jc w:val="center"/>
        <w:rPr>
          <w:rFonts w:ascii="Times New Roman" w:hAnsi="Times New Roman" w:cs="Times New Roman"/>
          <w:sz w:val="24"/>
          <w:szCs w:val="24"/>
        </w:rPr>
      </w:pPr>
      <w:r w:rsidRPr="005F4C46">
        <w:rPr>
          <w:rFonts w:ascii="Times New Roman" w:hAnsi="Times New Roman" w:cs="Times New Roman"/>
          <w:b/>
          <w:sz w:val="24"/>
          <w:szCs w:val="24"/>
        </w:rPr>
        <w:t>ANEXO VI</w:t>
      </w:r>
    </w:p>
    <w:p w14:paraId="02697DDA" w14:textId="77777777" w:rsidR="00257EC5" w:rsidRPr="005F4C46" w:rsidRDefault="00257EC5" w:rsidP="00257EC5">
      <w:pPr>
        <w:spacing w:after="5" w:line="249" w:lineRule="auto"/>
        <w:ind w:left="1484" w:right="1476"/>
        <w:jc w:val="center"/>
        <w:rPr>
          <w:rFonts w:ascii="Times New Roman" w:hAnsi="Times New Roman" w:cs="Times New Roman"/>
          <w:sz w:val="24"/>
          <w:szCs w:val="24"/>
        </w:rPr>
      </w:pPr>
      <w:r w:rsidRPr="005F4C46">
        <w:rPr>
          <w:rFonts w:ascii="Times New Roman" w:hAnsi="Times New Roman" w:cs="Times New Roman"/>
          <w:b/>
          <w:sz w:val="24"/>
          <w:szCs w:val="24"/>
        </w:rPr>
        <w:t xml:space="preserve">DECLARAÇÃO DE RESPONSABILIDADES </w:t>
      </w:r>
    </w:p>
    <w:p w14:paraId="240DD05D" w14:textId="77777777" w:rsidR="00257EC5" w:rsidRPr="005F4C46" w:rsidRDefault="00257EC5" w:rsidP="00257EC5">
      <w:pPr>
        <w:spacing w:after="0"/>
        <w:ind w:left="56"/>
        <w:jc w:val="center"/>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40FF5428" w14:textId="7018FD54" w:rsidR="00257EC5" w:rsidRPr="005F4C46" w:rsidRDefault="00257EC5" w:rsidP="00257EC5">
      <w:pPr>
        <w:spacing w:after="5" w:line="334" w:lineRule="auto"/>
        <w:ind w:left="2302" w:right="2236"/>
        <w:jc w:val="center"/>
        <w:rPr>
          <w:rFonts w:ascii="Times New Roman" w:hAnsi="Times New Roman" w:cs="Times New Roman"/>
          <w:sz w:val="24"/>
          <w:szCs w:val="24"/>
        </w:rPr>
      </w:pPr>
      <w:r w:rsidRPr="005F4C46">
        <w:rPr>
          <w:rFonts w:ascii="Times New Roman" w:hAnsi="Times New Roman" w:cs="Times New Roman"/>
          <w:b/>
          <w:sz w:val="24"/>
          <w:szCs w:val="24"/>
        </w:rPr>
        <w:t>CONVITE Nº 0</w:t>
      </w:r>
      <w:r w:rsidR="000D206B" w:rsidRPr="005F4C46">
        <w:rPr>
          <w:rFonts w:ascii="Times New Roman" w:hAnsi="Times New Roman" w:cs="Times New Roman"/>
          <w:b/>
          <w:sz w:val="24"/>
          <w:szCs w:val="24"/>
        </w:rPr>
        <w:t>2</w:t>
      </w:r>
      <w:r w:rsidRPr="005F4C46">
        <w:rPr>
          <w:rFonts w:ascii="Times New Roman" w:hAnsi="Times New Roman" w:cs="Times New Roman"/>
          <w:b/>
          <w:sz w:val="24"/>
          <w:szCs w:val="24"/>
        </w:rPr>
        <w:t xml:space="preserve">/ 2022 TIPO MENOR PREÇO </w:t>
      </w:r>
    </w:p>
    <w:p w14:paraId="1E4C613E" w14:textId="77777777" w:rsidR="00257EC5" w:rsidRPr="005F4C46" w:rsidRDefault="00257EC5" w:rsidP="00257EC5">
      <w:pPr>
        <w:spacing w:after="0"/>
        <w:ind w:left="56"/>
        <w:jc w:val="center"/>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733B51C6" w14:textId="0589D514" w:rsidR="00257EC5" w:rsidRPr="005F4C46" w:rsidRDefault="00257EC5" w:rsidP="00F658FA">
      <w:pPr>
        <w:spacing w:after="93"/>
        <w:ind w:left="5" w:right="16"/>
        <w:jc w:val="both"/>
        <w:rPr>
          <w:rFonts w:ascii="Times New Roman" w:hAnsi="Times New Roman" w:cs="Times New Roman"/>
          <w:sz w:val="24"/>
          <w:szCs w:val="24"/>
        </w:rPr>
      </w:pPr>
      <w:r w:rsidRPr="005F4C46">
        <w:rPr>
          <w:rFonts w:ascii="Times New Roman" w:hAnsi="Times New Roman" w:cs="Times New Roman"/>
          <w:sz w:val="24"/>
          <w:szCs w:val="24"/>
        </w:rPr>
        <w:t xml:space="preserve">Declaro para os fins que se fizerem necessários, na qualidade de Proponente do procedimento licitatório, sob a modalidade </w:t>
      </w:r>
      <w:r w:rsidR="00103A60" w:rsidRPr="005F4C46">
        <w:rPr>
          <w:rFonts w:ascii="Times New Roman" w:hAnsi="Times New Roman" w:cs="Times New Roman"/>
          <w:sz w:val="24"/>
          <w:szCs w:val="24"/>
        </w:rPr>
        <w:t>CONVITE</w:t>
      </w:r>
      <w:r w:rsidRPr="005F4C46">
        <w:rPr>
          <w:rFonts w:ascii="Times New Roman" w:hAnsi="Times New Roman" w:cs="Times New Roman"/>
          <w:sz w:val="24"/>
          <w:szCs w:val="24"/>
        </w:rPr>
        <w:t>, sob nº 0</w:t>
      </w:r>
      <w:r w:rsidR="006D0C1E" w:rsidRPr="005F4C46">
        <w:rPr>
          <w:rFonts w:ascii="Times New Roman" w:hAnsi="Times New Roman" w:cs="Times New Roman"/>
          <w:sz w:val="24"/>
          <w:szCs w:val="24"/>
        </w:rPr>
        <w:t>2</w:t>
      </w:r>
      <w:r w:rsidRPr="005F4C46">
        <w:rPr>
          <w:rFonts w:ascii="Times New Roman" w:hAnsi="Times New Roman" w:cs="Times New Roman"/>
          <w:sz w:val="24"/>
          <w:szCs w:val="24"/>
        </w:rPr>
        <w:t xml:space="preserve">/2022, instaurado pela Câmara Municipal de Lima Duarte, MG, que: </w:t>
      </w:r>
    </w:p>
    <w:p w14:paraId="45BD195B" w14:textId="77777777" w:rsidR="00257EC5" w:rsidRPr="005F4C46" w:rsidRDefault="00257EC5" w:rsidP="00257EC5">
      <w:pPr>
        <w:spacing w:after="99"/>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02829ECA" w14:textId="77777777" w:rsidR="00257EC5" w:rsidRPr="005F4C46" w:rsidRDefault="00257EC5" w:rsidP="00257EC5">
      <w:pPr>
        <w:numPr>
          <w:ilvl w:val="0"/>
          <w:numId w:val="18"/>
        </w:numPr>
        <w:spacing w:after="93" w:line="248" w:lineRule="auto"/>
        <w:ind w:right="16" w:hanging="134"/>
        <w:jc w:val="both"/>
        <w:rPr>
          <w:rFonts w:ascii="Times New Roman" w:hAnsi="Times New Roman" w:cs="Times New Roman"/>
          <w:sz w:val="24"/>
          <w:szCs w:val="24"/>
        </w:rPr>
      </w:pPr>
      <w:r w:rsidRPr="005F4C46">
        <w:rPr>
          <w:rFonts w:ascii="Times New Roman" w:hAnsi="Times New Roman" w:cs="Times New Roman"/>
          <w:sz w:val="24"/>
          <w:szCs w:val="24"/>
        </w:rPr>
        <w:t xml:space="preserve">assumo inteira responsabilidade pela autenticidade de todos os documentos apresentados, sujeitando-me a eventuais averiguações que se façam necessárias; </w:t>
      </w:r>
    </w:p>
    <w:p w14:paraId="68125FFB" w14:textId="77777777" w:rsidR="00257EC5" w:rsidRPr="005F4C46" w:rsidRDefault="00257EC5" w:rsidP="00257EC5">
      <w:pPr>
        <w:numPr>
          <w:ilvl w:val="0"/>
          <w:numId w:val="18"/>
        </w:numPr>
        <w:spacing w:after="98" w:line="248" w:lineRule="auto"/>
        <w:ind w:right="16" w:hanging="134"/>
        <w:jc w:val="both"/>
        <w:rPr>
          <w:rFonts w:ascii="Times New Roman" w:hAnsi="Times New Roman" w:cs="Times New Roman"/>
          <w:sz w:val="24"/>
          <w:szCs w:val="24"/>
        </w:rPr>
      </w:pPr>
      <w:r w:rsidRPr="005F4C46">
        <w:rPr>
          <w:rFonts w:ascii="Times New Roman" w:hAnsi="Times New Roman" w:cs="Times New Roman"/>
          <w:sz w:val="24"/>
          <w:szCs w:val="24"/>
        </w:rPr>
        <w:t xml:space="preserve">comprometo-me a manter, durante a execução do Contrato, em compatibilidade com as obrigações assumidas, todas as condições de habilitação e qualificação exigidas na licitação; </w:t>
      </w:r>
    </w:p>
    <w:p w14:paraId="23F90DA9" w14:textId="77777777" w:rsidR="00257EC5" w:rsidRPr="005F4C46" w:rsidRDefault="00257EC5" w:rsidP="00257EC5">
      <w:pPr>
        <w:numPr>
          <w:ilvl w:val="0"/>
          <w:numId w:val="18"/>
        </w:numPr>
        <w:spacing w:after="111" w:line="248" w:lineRule="auto"/>
        <w:ind w:right="16" w:hanging="134"/>
        <w:jc w:val="both"/>
        <w:rPr>
          <w:rFonts w:ascii="Times New Roman" w:hAnsi="Times New Roman" w:cs="Times New Roman"/>
          <w:sz w:val="24"/>
          <w:szCs w:val="24"/>
        </w:rPr>
      </w:pPr>
      <w:r w:rsidRPr="005F4C46">
        <w:rPr>
          <w:rFonts w:ascii="Times New Roman" w:hAnsi="Times New Roman" w:cs="Times New Roman"/>
          <w:sz w:val="24"/>
          <w:szCs w:val="24"/>
        </w:rP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48DBEF9" w14:textId="77777777" w:rsidR="00257EC5" w:rsidRPr="005F4C46" w:rsidRDefault="00257EC5" w:rsidP="00257EC5">
      <w:pPr>
        <w:numPr>
          <w:ilvl w:val="0"/>
          <w:numId w:val="18"/>
        </w:numPr>
        <w:spacing w:after="85" w:line="248" w:lineRule="auto"/>
        <w:ind w:right="16" w:hanging="134"/>
        <w:jc w:val="both"/>
        <w:rPr>
          <w:rFonts w:ascii="Times New Roman" w:hAnsi="Times New Roman" w:cs="Times New Roman"/>
          <w:sz w:val="24"/>
          <w:szCs w:val="24"/>
        </w:rPr>
      </w:pPr>
      <w:r w:rsidRPr="005F4C46">
        <w:rPr>
          <w:rFonts w:ascii="Times New Roman" w:hAnsi="Times New Roman" w:cs="Times New Roman"/>
          <w:sz w:val="24"/>
          <w:szCs w:val="24"/>
        </w:rPr>
        <w:t xml:space="preserve">tenho conhecimento e submeto-me ao disposto nesse Edital e seus Anexos. </w:t>
      </w:r>
    </w:p>
    <w:p w14:paraId="6CE4213C" w14:textId="77777777" w:rsidR="00257EC5" w:rsidRPr="005F4C46" w:rsidRDefault="00257EC5" w:rsidP="00257EC5">
      <w:pPr>
        <w:spacing w:after="79"/>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06DBDF48" w14:textId="77777777" w:rsidR="00257EC5" w:rsidRPr="005F4C46" w:rsidRDefault="00257EC5" w:rsidP="00257EC5">
      <w:pPr>
        <w:spacing w:after="85"/>
        <w:ind w:left="5" w:right="16"/>
        <w:rPr>
          <w:rFonts w:ascii="Times New Roman" w:hAnsi="Times New Roman" w:cs="Times New Roman"/>
          <w:sz w:val="24"/>
          <w:szCs w:val="24"/>
        </w:rPr>
      </w:pPr>
      <w:r w:rsidRPr="005F4C46">
        <w:rPr>
          <w:rFonts w:ascii="Times New Roman" w:hAnsi="Times New Roman" w:cs="Times New Roman"/>
          <w:sz w:val="24"/>
          <w:szCs w:val="24"/>
        </w:rPr>
        <w:t xml:space="preserve">Por ser expressão da verdade, firmo a presente. </w:t>
      </w:r>
    </w:p>
    <w:p w14:paraId="3C117099" w14:textId="77777777" w:rsidR="00257EC5" w:rsidRPr="005F4C46" w:rsidRDefault="00257EC5" w:rsidP="00257EC5">
      <w:pPr>
        <w:spacing w:after="79"/>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04197434" w14:textId="77777777" w:rsidR="00257EC5" w:rsidRPr="005F4C46" w:rsidRDefault="00257EC5" w:rsidP="00257EC5">
      <w:pPr>
        <w:spacing w:after="85"/>
        <w:ind w:left="5" w:right="16"/>
        <w:rPr>
          <w:rFonts w:ascii="Times New Roman" w:hAnsi="Times New Roman" w:cs="Times New Roman"/>
          <w:sz w:val="24"/>
          <w:szCs w:val="24"/>
        </w:rPr>
      </w:pPr>
      <w:r w:rsidRPr="005F4C46">
        <w:rPr>
          <w:rFonts w:ascii="Times New Roman" w:hAnsi="Times New Roman" w:cs="Times New Roman"/>
          <w:sz w:val="24"/>
          <w:szCs w:val="24"/>
        </w:rPr>
        <w:t xml:space="preserve">__________, em __ de ______ de 2022 </w:t>
      </w:r>
    </w:p>
    <w:p w14:paraId="5F8BA177" w14:textId="77777777" w:rsidR="00257EC5" w:rsidRPr="005F4C46" w:rsidRDefault="00257EC5" w:rsidP="00257EC5">
      <w:pPr>
        <w:spacing w:after="94"/>
        <w:ind w:left="5" w:right="16"/>
        <w:rPr>
          <w:rFonts w:ascii="Times New Roman" w:hAnsi="Times New Roman" w:cs="Times New Roman"/>
          <w:sz w:val="24"/>
          <w:szCs w:val="24"/>
        </w:rPr>
      </w:pPr>
      <w:r w:rsidRPr="005F4C46">
        <w:rPr>
          <w:rFonts w:ascii="Times New Roman" w:hAnsi="Times New Roman" w:cs="Times New Roman"/>
          <w:sz w:val="24"/>
          <w:szCs w:val="24"/>
        </w:rPr>
        <w:t xml:space="preserve">(Assinatura do Representante Legal da Instituição proponente) </w:t>
      </w:r>
    </w:p>
    <w:p w14:paraId="3A3831DB" w14:textId="5C017D8D" w:rsidR="00257EC5" w:rsidRPr="005F4C46" w:rsidRDefault="00257EC5" w:rsidP="00F65623">
      <w:pPr>
        <w:pStyle w:val="Default"/>
        <w:jc w:val="both"/>
        <w:rPr>
          <w:rFonts w:ascii="Times New Roman" w:hAnsi="Times New Roman" w:cs="Times New Roman"/>
          <w:bCs/>
          <w:color w:val="auto"/>
        </w:rPr>
      </w:pPr>
    </w:p>
    <w:p w14:paraId="403A688F" w14:textId="1BCA03BA" w:rsidR="00103A60" w:rsidRPr="005F4C46" w:rsidRDefault="00103A60" w:rsidP="00F65623">
      <w:pPr>
        <w:pStyle w:val="Default"/>
        <w:jc w:val="both"/>
        <w:rPr>
          <w:rFonts w:ascii="Times New Roman" w:hAnsi="Times New Roman" w:cs="Times New Roman"/>
          <w:bCs/>
          <w:color w:val="auto"/>
        </w:rPr>
      </w:pPr>
    </w:p>
    <w:p w14:paraId="2FFDBEE1" w14:textId="34907C14" w:rsidR="00103A60" w:rsidRPr="005F4C46" w:rsidRDefault="00103A60" w:rsidP="00F65623">
      <w:pPr>
        <w:pStyle w:val="Default"/>
        <w:jc w:val="both"/>
        <w:rPr>
          <w:rFonts w:ascii="Times New Roman" w:hAnsi="Times New Roman" w:cs="Times New Roman"/>
          <w:bCs/>
          <w:color w:val="auto"/>
        </w:rPr>
      </w:pPr>
    </w:p>
    <w:p w14:paraId="25F4E9E7" w14:textId="3FBE0634" w:rsidR="00103A60" w:rsidRPr="005F4C46" w:rsidRDefault="00103A60" w:rsidP="00F65623">
      <w:pPr>
        <w:pStyle w:val="Default"/>
        <w:jc w:val="both"/>
        <w:rPr>
          <w:rFonts w:ascii="Times New Roman" w:hAnsi="Times New Roman" w:cs="Times New Roman"/>
          <w:bCs/>
          <w:color w:val="auto"/>
        </w:rPr>
      </w:pPr>
    </w:p>
    <w:p w14:paraId="7800D713" w14:textId="5347DA1B" w:rsidR="00103A60" w:rsidRPr="005F4C46" w:rsidRDefault="00103A60" w:rsidP="00F65623">
      <w:pPr>
        <w:pStyle w:val="Default"/>
        <w:jc w:val="both"/>
        <w:rPr>
          <w:rFonts w:ascii="Times New Roman" w:hAnsi="Times New Roman" w:cs="Times New Roman"/>
          <w:bCs/>
          <w:color w:val="auto"/>
        </w:rPr>
      </w:pPr>
    </w:p>
    <w:p w14:paraId="06870E5C" w14:textId="063E9D04" w:rsidR="00103A60" w:rsidRPr="005F4C46" w:rsidRDefault="00103A60" w:rsidP="00F65623">
      <w:pPr>
        <w:pStyle w:val="Default"/>
        <w:jc w:val="both"/>
        <w:rPr>
          <w:rFonts w:ascii="Times New Roman" w:hAnsi="Times New Roman" w:cs="Times New Roman"/>
          <w:bCs/>
          <w:color w:val="auto"/>
        </w:rPr>
      </w:pPr>
    </w:p>
    <w:p w14:paraId="2B1A61C5" w14:textId="2E2588B3" w:rsidR="00103A60" w:rsidRPr="005F4C46" w:rsidRDefault="00103A60" w:rsidP="00F65623">
      <w:pPr>
        <w:pStyle w:val="Default"/>
        <w:jc w:val="both"/>
        <w:rPr>
          <w:rFonts w:ascii="Times New Roman" w:hAnsi="Times New Roman" w:cs="Times New Roman"/>
          <w:bCs/>
          <w:color w:val="auto"/>
        </w:rPr>
      </w:pPr>
    </w:p>
    <w:p w14:paraId="70FA1577" w14:textId="45165949" w:rsidR="00103A60" w:rsidRPr="005F4C46" w:rsidRDefault="00103A60" w:rsidP="00F65623">
      <w:pPr>
        <w:pStyle w:val="Default"/>
        <w:jc w:val="both"/>
        <w:rPr>
          <w:rFonts w:ascii="Times New Roman" w:hAnsi="Times New Roman" w:cs="Times New Roman"/>
          <w:bCs/>
          <w:color w:val="auto"/>
        </w:rPr>
      </w:pPr>
    </w:p>
    <w:p w14:paraId="056C2475" w14:textId="20BF554D" w:rsidR="00103A60" w:rsidRPr="005F4C46" w:rsidRDefault="00103A60" w:rsidP="00F65623">
      <w:pPr>
        <w:pStyle w:val="Default"/>
        <w:jc w:val="both"/>
        <w:rPr>
          <w:rFonts w:ascii="Times New Roman" w:hAnsi="Times New Roman" w:cs="Times New Roman"/>
          <w:bCs/>
          <w:color w:val="auto"/>
        </w:rPr>
      </w:pPr>
    </w:p>
    <w:p w14:paraId="673838AC" w14:textId="72E3062F" w:rsidR="00103A60" w:rsidRPr="005F4C46" w:rsidRDefault="00103A60" w:rsidP="00F65623">
      <w:pPr>
        <w:pStyle w:val="Default"/>
        <w:jc w:val="both"/>
        <w:rPr>
          <w:rFonts w:ascii="Times New Roman" w:hAnsi="Times New Roman" w:cs="Times New Roman"/>
          <w:bCs/>
          <w:color w:val="auto"/>
        </w:rPr>
      </w:pPr>
    </w:p>
    <w:p w14:paraId="0A7121E7" w14:textId="312E52E4" w:rsidR="00103A60" w:rsidRPr="005F4C46" w:rsidRDefault="00103A60" w:rsidP="00F65623">
      <w:pPr>
        <w:pStyle w:val="Default"/>
        <w:jc w:val="both"/>
        <w:rPr>
          <w:rFonts w:ascii="Times New Roman" w:hAnsi="Times New Roman" w:cs="Times New Roman"/>
          <w:bCs/>
          <w:color w:val="auto"/>
        </w:rPr>
      </w:pPr>
    </w:p>
    <w:p w14:paraId="592EC29A" w14:textId="71EC7C9D" w:rsidR="00103A60" w:rsidRPr="005F4C46" w:rsidRDefault="00103A60" w:rsidP="00F65623">
      <w:pPr>
        <w:pStyle w:val="Default"/>
        <w:jc w:val="both"/>
        <w:rPr>
          <w:rFonts w:ascii="Times New Roman" w:hAnsi="Times New Roman" w:cs="Times New Roman"/>
          <w:bCs/>
          <w:color w:val="auto"/>
        </w:rPr>
      </w:pPr>
    </w:p>
    <w:p w14:paraId="187577BE" w14:textId="6D7F6C4B" w:rsidR="00103A60" w:rsidRPr="005F4C46" w:rsidRDefault="00103A60" w:rsidP="00F65623">
      <w:pPr>
        <w:pStyle w:val="Default"/>
        <w:jc w:val="both"/>
        <w:rPr>
          <w:rFonts w:ascii="Times New Roman" w:hAnsi="Times New Roman" w:cs="Times New Roman"/>
          <w:bCs/>
          <w:color w:val="auto"/>
        </w:rPr>
      </w:pPr>
    </w:p>
    <w:p w14:paraId="4C6A62E5" w14:textId="2860C987" w:rsidR="00103A60" w:rsidRPr="005F4C46" w:rsidRDefault="00103A60" w:rsidP="00F65623">
      <w:pPr>
        <w:pStyle w:val="Default"/>
        <w:jc w:val="both"/>
        <w:rPr>
          <w:rFonts w:ascii="Times New Roman" w:hAnsi="Times New Roman" w:cs="Times New Roman"/>
          <w:bCs/>
          <w:color w:val="auto"/>
        </w:rPr>
      </w:pPr>
    </w:p>
    <w:p w14:paraId="24200DD2" w14:textId="7CBEF997" w:rsidR="00103A60" w:rsidRPr="005F4C46" w:rsidRDefault="00103A60" w:rsidP="00F65623">
      <w:pPr>
        <w:pStyle w:val="Default"/>
        <w:jc w:val="both"/>
        <w:rPr>
          <w:rFonts w:ascii="Times New Roman" w:hAnsi="Times New Roman" w:cs="Times New Roman"/>
          <w:bCs/>
          <w:color w:val="auto"/>
        </w:rPr>
      </w:pPr>
    </w:p>
    <w:p w14:paraId="457A20EC" w14:textId="794DDC5E" w:rsidR="00103A60" w:rsidRPr="005F4C46" w:rsidRDefault="00103A60" w:rsidP="00F65623">
      <w:pPr>
        <w:pStyle w:val="Default"/>
        <w:jc w:val="both"/>
        <w:rPr>
          <w:rFonts w:ascii="Times New Roman" w:hAnsi="Times New Roman" w:cs="Times New Roman"/>
          <w:bCs/>
          <w:color w:val="auto"/>
        </w:rPr>
      </w:pPr>
    </w:p>
    <w:p w14:paraId="3B0BEBCC" w14:textId="5361CF71" w:rsidR="00103A60" w:rsidRPr="005F4C46" w:rsidRDefault="00103A60" w:rsidP="00F65623">
      <w:pPr>
        <w:pStyle w:val="Default"/>
        <w:jc w:val="both"/>
        <w:rPr>
          <w:rFonts w:ascii="Times New Roman" w:hAnsi="Times New Roman" w:cs="Times New Roman"/>
          <w:bCs/>
          <w:color w:val="auto"/>
        </w:rPr>
      </w:pPr>
    </w:p>
    <w:p w14:paraId="03401E1C" w14:textId="386D235D" w:rsidR="00103A60" w:rsidRPr="005F4C46" w:rsidRDefault="00103A60" w:rsidP="00103A60">
      <w:pPr>
        <w:spacing w:after="223" w:line="249" w:lineRule="auto"/>
        <w:ind w:left="1484" w:right="1472"/>
        <w:jc w:val="center"/>
        <w:rPr>
          <w:rFonts w:ascii="Times New Roman" w:hAnsi="Times New Roman" w:cs="Times New Roman"/>
          <w:sz w:val="24"/>
          <w:szCs w:val="24"/>
        </w:rPr>
      </w:pPr>
      <w:r w:rsidRPr="005F4C46">
        <w:rPr>
          <w:rFonts w:ascii="Times New Roman" w:hAnsi="Times New Roman" w:cs="Times New Roman"/>
          <w:b/>
          <w:sz w:val="24"/>
          <w:szCs w:val="24"/>
        </w:rPr>
        <w:t xml:space="preserve">ANEXO </w:t>
      </w:r>
      <w:r w:rsidR="007568C3" w:rsidRPr="005F4C46">
        <w:rPr>
          <w:rFonts w:ascii="Times New Roman" w:hAnsi="Times New Roman" w:cs="Times New Roman"/>
          <w:b/>
          <w:sz w:val="24"/>
          <w:szCs w:val="24"/>
        </w:rPr>
        <w:t>VII</w:t>
      </w:r>
    </w:p>
    <w:p w14:paraId="4DCFD683" w14:textId="77777777" w:rsidR="00103A60" w:rsidRPr="005F4C46" w:rsidRDefault="00103A60" w:rsidP="00103A60">
      <w:pPr>
        <w:spacing w:after="0"/>
        <w:ind w:left="56"/>
        <w:jc w:val="center"/>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39653E3A" w14:textId="74A1BB51" w:rsidR="00103A60" w:rsidRPr="005F4C46" w:rsidRDefault="00103A60" w:rsidP="00103A60">
      <w:pPr>
        <w:spacing w:after="89" w:line="249" w:lineRule="auto"/>
        <w:ind w:left="1484" w:right="1474"/>
        <w:jc w:val="center"/>
        <w:rPr>
          <w:rFonts w:ascii="Times New Roman" w:hAnsi="Times New Roman" w:cs="Times New Roman"/>
          <w:sz w:val="24"/>
          <w:szCs w:val="24"/>
        </w:rPr>
      </w:pPr>
      <w:r w:rsidRPr="005F4C46">
        <w:rPr>
          <w:rFonts w:ascii="Times New Roman" w:hAnsi="Times New Roman" w:cs="Times New Roman"/>
          <w:b/>
          <w:sz w:val="24"/>
          <w:szCs w:val="24"/>
        </w:rPr>
        <w:t>EDITAL CONVITE Nº 0</w:t>
      </w:r>
      <w:r w:rsidR="000D206B" w:rsidRPr="005F4C46">
        <w:rPr>
          <w:rFonts w:ascii="Times New Roman" w:hAnsi="Times New Roman" w:cs="Times New Roman"/>
          <w:b/>
          <w:sz w:val="24"/>
          <w:szCs w:val="24"/>
        </w:rPr>
        <w:t>2</w:t>
      </w:r>
      <w:r w:rsidRPr="005F4C46">
        <w:rPr>
          <w:rFonts w:ascii="Times New Roman" w:hAnsi="Times New Roman" w:cs="Times New Roman"/>
          <w:b/>
          <w:sz w:val="24"/>
          <w:szCs w:val="24"/>
        </w:rPr>
        <w:t xml:space="preserve">/ 2022 </w:t>
      </w:r>
    </w:p>
    <w:p w14:paraId="7C11115B" w14:textId="77777777" w:rsidR="00103A60" w:rsidRPr="005F4C46" w:rsidRDefault="00103A60" w:rsidP="00103A60">
      <w:pPr>
        <w:spacing w:after="0"/>
        <w:ind w:left="56"/>
        <w:jc w:val="center"/>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35D3CB8B" w14:textId="77777777" w:rsidR="00103A60" w:rsidRPr="005F4C46" w:rsidRDefault="00103A60" w:rsidP="00103A60">
      <w:pPr>
        <w:spacing w:after="5" w:line="249" w:lineRule="auto"/>
        <w:ind w:left="1484" w:right="1480"/>
        <w:jc w:val="center"/>
        <w:rPr>
          <w:rFonts w:ascii="Times New Roman" w:hAnsi="Times New Roman" w:cs="Times New Roman"/>
          <w:sz w:val="24"/>
          <w:szCs w:val="24"/>
        </w:rPr>
      </w:pPr>
      <w:r w:rsidRPr="005F4C46">
        <w:rPr>
          <w:rFonts w:ascii="Times New Roman" w:hAnsi="Times New Roman" w:cs="Times New Roman"/>
          <w:b/>
          <w:sz w:val="24"/>
          <w:szCs w:val="24"/>
        </w:rPr>
        <w:t xml:space="preserve">TERMO DE RENÚNCIA </w:t>
      </w:r>
    </w:p>
    <w:p w14:paraId="19345429" w14:textId="77777777" w:rsidR="00103A60" w:rsidRPr="005F4C46" w:rsidRDefault="00103A60" w:rsidP="00103A60">
      <w:pPr>
        <w:spacing w:after="5" w:line="249" w:lineRule="auto"/>
        <w:ind w:left="1484" w:right="1477"/>
        <w:jc w:val="center"/>
        <w:rPr>
          <w:rFonts w:ascii="Times New Roman" w:hAnsi="Times New Roman" w:cs="Times New Roman"/>
          <w:sz w:val="24"/>
          <w:szCs w:val="24"/>
        </w:rPr>
      </w:pPr>
      <w:r w:rsidRPr="005F4C46">
        <w:rPr>
          <w:rFonts w:ascii="Times New Roman" w:hAnsi="Times New Roman" w:cs="Times New Roman"/>
          <w:b/>
          <w:sz w:val="24"/>
          <w:szCs w:val="24"/>
        </w:rPr>
        <w:t xml:space="preserve">(Lei Federal nº 8.666/93, art. 43, III) </w:t>
      </w:r>
    </w:p>
    <w:p w14:paraId="078D795F" w14:textId="77777777" w:rsidR="00103A60" w:rsidRPr="005F4C46" w:rsidRDefault="00103A60" w:rsidP="00103A60">
      <w:pPr>
        <w:spacing w:after="0"/>
        <w:ind w:left="10"/>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5975E822" w14:textId="77777777" w:rsidR="00103A60" w:rsidRPr="005F4C46" w:rsidRDefault="00103A60" w:rsidP="00103A60">
      <w:pPr>
        <w:spacing w:after="0"/>
        <w:ind w:left="10"/>
        <w:rPr>
          <w:rFonts w:ascii="Times New Roman" w:hAnsi="Times New Roman" w:cs="Times New Roman"/>
          <w:sz w:val="24"/>
          <w:szCs w:val="24"/>
        </w:rPr>
      </w:pPr>
      <w:r w:rsidRPr="005F4C46">
        <w:rPr>
          <w:rFonts w:ascii="Times New Roman" w:hAnsi="Times New Roman" w:cs="Times New Roman"/>
          <w:b/>
          <w:sz w:val="24"/>
          <w:szCs w:val="24"/>
        </w:rPr>
        <w:t xml:space="preserve"> </w:t>
      </w:r>
    </w:p>
    <w:p w14:paraId="1B574A27" w14:textId="55C18E6C" w:rsidR="00103A60" w:rsidRPr="005F4C46" w:rsidRDefault="00103A60" w:rsidP="00103A60">
      <w:pPr>
        <w:ind w:left="5" w:right="16"/>
        <w:jc w:val="both"/>
        <w:rPr>
          <w:rFonts w:ascii="Times New Roman" w:hAnsi="Times New Roman" w:cs="Times New Roman"/>
          <w:sz w:val="24"/>
          <w:szCs w:val="24"/>
        </w:rPr>
      </w:pPr>
      <w:r w:rsidRPr="005F4C46">
        <w:rPr>
          <w:rFonts w:ascii="Times New Roman" w:hAnsi="Times New Roman" w:cs="Times New Roman"/>
          <w:sz w:val="24"/>
          <w:szCs w:val="24"/>
        </w:rPr>
        <w:t xml:space="preserve">A(s) empresa(s) abaixo identificada(s), participante(s) do Processo Licitatório nº 41/2022 – modalidade </w:t>
      </w:r>
    </w:p>
    <w:p w14:paraId="7EC47FEC" w14:textId="5779CBEA" w:rsidR="00103A60" w:rsidRPr="005F4C46" w:rsidRDefault="00103A60" w:rsidP="00103A60">
      <w:pPr>
        <w:ind w:right="16"/>
        <w:jc w:val="both"/>
        <w:rPr>
          <w:rFonts w:ascii="Times New Roman" w:hAnsi="Times New Roman" w:cs="Times New Roman"/>
          <w:sz w:val="24"/>
          <w:szCs w:val="24"/>
        </w:rPr>
      </w:pPr>
      <w:r w:rsidRPr="005F4C46">
        <w:rPr>
          <w:rFonts w:ascii="Times New Roman" w:hAnsi="Times New Roman" w:cs="Times New Roman"/>
          <w:sz w:val="24"/>
          <w:szCs w:val="24"/>
        </w:rPr>
        <w:t>Convite nº 0</w:t>
      </w:r>
      <w:r w:rsidR="006D0C1E" w:rsidRPr="005F4C46">
        <w:rPr>
          <w:rFonts w:ascii="Times New Roman" w:hAnsi="Times New Roman" w:cs="Times New Roman"/>
          <w:sz w:val="24"/>
          <w:szCs w:val="24"/>
        </w:rPr>
        <w:t>2</w:t>
      </w:r>
      <w:r w:rsidRPr="005F4C46">
        <w:rPr>
          <w:rFonts w:ascii="Times New Roman" w:hAnsi="Times New Roman" w:cs="Times New Roman"/>
          <w:sz w:val="24"/>
          <w:szCs w:val="24"/>
        </w:rPr>
        <w:t xml:space="preserve">/2022, por seu(s) representante(s) credenciado(s) perante a Comissão Permanente de Licitações, declara(m), na forma e sob pena da Lei nº 8.666/93, que não pretende(m) recorrer da decisão da Comissão que julgou os documentos da ______________________ (HABILITAÇÃO/PROPOSTA PREÇO) </w:t>
      </w:r>
      <w:r w:rsidRPr="005F4C46">
        <w:rPr>
          <w:rFonts w:ascii="Times New Roman" w:hAnsi="Times New Roman" w:cs="Times New Roman"/>
          <w:b/>
          <w:sz w:val="24"/>
          <w:szCs w:val="24"/>
        </w:rPr>
        <w:t>RENUNCIANDO, EXPRESSAMENTE</w:t>
      </w:r>
      <w:r w:rsidRPr="005F4C46">
        <w:rPr>
          <w:rFonts w:ascii="Times New Roman" w:hAnsi="Times New Roman" w:cs="Times New Roman"/>
          <w:sz w:val="24"/>
          <w:szCs w:val="24"/>
        </w:rPr>
        <w:t xml:space="preserve">, ao direito de recurso e ao prazo respectivo, concordando, em consequência, com o curso e prosseguimento do procedimento licitatório. </w:t>
      </w:r>
    </w:p>
    <w:p w14:paraId="536C850F" w14:textId="77777777" w:rsidR="00103A60" w:rsidRPr="005F4C46" w:rsidRDefault="00103A60" w:rsidP="00103A60">
      <w:pPr>
        <w:spacing w:after="0"/>
        <w:ind w:left="10"/>
        <w:rPr>
          <w:rFonts w:ascii="Times New Roman" w:hAnsi="Times New Roman" w:cs="Times New Roman"/>
          <w:sz w:val="24"/>
          <w:szCs w:val="24"/>
        </w:rPr>
      </w:pPr>
      <w:r w:rsidRPr="005F4C46">
        <w:rPr>
          <w:rFonts w:ascii="Times New Roman" w:hAnsi="Times New Roman" w:cs="Times New Roman"/>
          <w:sz w:val="24"/>
          <w:szCs w:val="24"/>
        </w:rPr>
        <w:t xml:space="preserve"> </w:t>
      </w:r>
    </w:p>
    <w:p w14:paraId="053961E6" w14:textId="77777777" w:rsidR="00103A60" w:rsidRPr="005F4C46" w:rsidRDefault="00103A60" w:rsidP="00103A60">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Local e data. </w:t>
      </w:r>
    </w:p>
    <w:p w14:paraId="056D790B" w14:textId="77777777" w:rsidR="00103A60" w:rsidRPr="005F4C46" w:rsidRDefault="00103A60" w:rsidP="00103A60">
      <w:pPr>
        <w:ind w:left="5" w:right="16"/>
        <w:rPr>
          <w:rFonts w:ascii="Times New Roman" w:hAnsi="Times New Roman" w:cs="Times New Roman"/>
          <w:sz w:val="24"/>
          <w:szCs w:val="24"/>
        </w:rPr>
      </w:pPr>
      <w:r w:rsidRPr="005F4C46">
        <w:rPr>
          <w:rFonts w:ascii="Times New Roman" w:hAnsi="Times New Roman" w:cs="Times New Roman"/>
          <w:sz w:val="24"/>
          <w:szCs w:val="24"/>
        </w:rPr>
        <w:t xml:space="preserve">________________________________ </w:t>
      </w:r>
    </w:p>
    <w:p w14:paraId="53C94F38" w14:textId="77777777" w:rsidR="00103A60" w:rsidRPr="005F4C46" w:rsidRDefault="00103A60" w:rsidP="00103A60">
      <w:pPr>
        <w:spacing w:after="46"/>
        <w:ind w:left="5" w:right="16"/>
        <w:rPr>
          <w:rFonts w:ascii="Times New Roman" w:hAnsi="Times New Roman" w:cs="Times New Roman"/>
          <w:sz w:val="24"/>
          <w:szCs w:val="24"/>
        </w:rPr>
      </w:pPr>
      <w:r w:rsidRPr="005F4C46">
        <w:rPr>
          <w:rFonts w:ascii="Times New Roman" w:hAnsi="Times New Roman" w:cs="Times New Roman"/>
          <w:sz w:val="24"/>
          <w:szCs w:val="24"/>
        </w:rPr>
        <w:t xml:space="preserve">LICITANTE ASS. REPRESENTANTE </w:t>
      </w:r>
    </w:p>
    <w:p w14:paraId="6A601630" w14:textId="3747B7FA" w:rsidR="00103A60" w:rsidRPr="005F4C46" w:rsidRDefault="00103A60" w:rsidP="00F65623">
      <w:pPr>
        <w:pStyle w:val="Default"/>
        <w:jc w:val="both"/>
        <w:rPr>
          <w:rFonts w:ascii="Times New Roman" w:hAnsi="Times New Roman" w:cs="Times New Roman"/>
          <w:bCs/>
          <w:color w:val="auto"/>
        </w:rPr>
      </w:pPr>
    </w:p>
    <w:p w14:paraId="5569C241" w14:textId="554E2442" w:rsidR="00F64504" w:rsidRPr="005F4C46" w:rsidRDefault="00F64504" w:rsidP="00F65623">
      <w:pPr>
        <w:pStyle w:val="Default"/>
        <w:jc w:val="both"/>
        <w:rPr>
          <w:rFonts w:ascii="Times New Roman" w:hAnsi="Times New Roman" w:cs="Times New Roman"/>
          <w:bCs/>
          <w:color w:val="auto"/>
        </w:rPr>
      </w:pPr>
    </w:p>
    <w:p w14:paraId="31D1E05A" w14:textId="5B98B782" w:rsidR="00F64504" w:rsidRPr="005F4C46" w:rsidRDefault="00F64504" w:rsidP="00F65623">
      <w:pPr>
        <w:pStyle w:val="Default"/>
        <w:jc w:val="both"/>
        <w:rPr>
          <w:rFonts w:ascii="Times New Roman" w:hAnsi="Times New Roman" w:cs="Times New Roman"/>
          <w:bCs/>
          <w:color w:val="auto"/>
        </w:rPr>
      </w:pPr>
    </w:p>
    <w:p w14:paraId="0CC4D5C3" w14:textId="76496404" w:rsidR="00F64504" w:rsidRPr="005F4C46" w:rsidRDefault="00F64504" w:rsidP="00F65623">
      <w:pPr>
        <w:pStyle w:val="Default"/>
        <w:jc w:val="both"/>
        <w:rPr>
          <w:rFonts w:ascii="Times New Roman" w:hAnsi="Times New Roman" w:cs="Times New Roman"/>
          <w:bCs/>
          <w:color w:val="auto"/>
        </w:rPr>
      </w:pPr>
    </w:p>
    <w:p w14:paraId="788EE6E9" w14:textId="1D3D636B" w:rsidR="00F64504" w:rsidRPr="005F4C46" w:rsidRDefault="00F64504" w:rsidP="00F65623">
      <w:pPr>
        <w:pStyle w:val="Default"/>
        <w:jc w:val="both"/>
        <w:rPr>
          <w:rFonts w:ascii="Times New Roman" w:hAnsi="Times New Roman" w:cs="Times New Roman"/>
          <w:bCs/>
          <w:color w:val="auto"/>
        </w:rPr>
      </w:pPr>
    </w:p>
    <w:p w14:paraId="571BD391" w14:textId="61903764" w:rsidR="00F64504" w:rsidRPr="005F4C46" w:rsidRDefault="00F64504" w:rsidP="00F65623">
      <w:pPr>
        <w:pStyle w:val="Default"/>
        <w:jc w:val="both"/>
        <w:rPr>
          <w:rFonts w:ascii="Times New Roman" w:hAnsi="Times New Roman" w:cs="Times New Roman"/>
          <w:bCs/>
          <w:color w:val="auto"/>
        </w:rPr>
      </w:pPr>
    </w:p>
    <w:p w14:paraId="74A9EFBC" w14:textId="365EFB87" w:rsidR="00F64504" w:rsidRPr="005F4C46" w:rsidRDefault="00F64504" w:rsidP="00F65623">
      <w:pPr>
        <w:pStyle w:val="Default"/>
        <w:jc w:val="both"/>
        <w:rPr>
          <w:rFonts w:ascii="Times New Roman" w:hAnsi="Times New Roman" w:cs="Times New Roman"/>
          <w:bCs/>
          <w:color w:val="auto"/>
        </w:rPr>
      </w:pPr>
    </w:p>
    <w:p w14:paraId="74E44A2C" w14:textId="74FE7BE8" w:rsidR="00F64504" w:rsidRPr="005F4C46" w:rsidRDefault="00F64504" w:rsidP="00F65623">
      <w:pPr>
        <w:pStyle w:val="Default"/>
        <w:jc w:val="both"/>
        <w:rPr>
          <w:rFonts w:ascii="Times New Roman" w:hAnsi="Times New Roman" w:cs="Times New Roman"/>
          <w:bCs/>
          <w:color w:val="auto"/>
        </w:rPr>
      </w:pPr>
    </w:p>
    <w:p w14:paraId="61E47248" w14:textId="14012FDE" w:rsidR="00F64504" w:rsidRPr="005F4C46" w:rsidRDefault="00F64504" w:rsidP="00F65623">
      <w:pPr>
        <w:pStyle w:val="Default"/>
        <w:jc w:val="both"/>
        <w:rPr>
          <w:rFonts w:ascii="Times New Roman" w:hAnsi="Times New Roman" w:cs="Times New Roman"/>
          <w:bCs/>
          <w:color w:val="auto"/>
        </w:rPr>
      </w:pPr>
    </w:p>
    <w:p w14:paraId="0C9606DB" w14:textId="7291C3AA" w:rsidR="00F64504" w:rsidRPr="005F4C46" w:rsidRDefault="00F64504" w:rsidP="00F65623">
      <w:pPr>
        <w:pStyle w:val="Default"/>
        <w:jc w:val="both"/>
        <w:rPr>
          <w:rFonts w:ascii="Times New Roman" w:hAnsi="Times New Roman" w:cs="Times New Roman"/>
          <w:bCs/>
          <w:color w:val="auto"/>
        </w:rPr>
      </w:pPr>
    </w:p>
    <w:p w14:paraId="5D0C553B" w14:textId="3D2E97AB" w:rsidR="00F64504" w:rsidRPr="005F4C46" w:rsidRDefault="00F64504" w:rsidP="00F65623">
      <w:pPr>
        <w:pStyle w:val="Default"/>
        <w:jc w:val="both"/>
        <w:rPr>
          <w:rFonts w:ascii="Times New Roman" w:hAnsi="Times New Roman" w:cs="Times New Roman"/>
          <w:bCs/>
          <w:color w:val="auto"/>
        </w:rPr>
      </w:pPr>
    </w:p>
    <w:p w14:paraId="3F7D4FCA" w14:textId="456ADBF6" w:rsidR="00F64504" w:rsidRPr="005F4C46" w:rsidRDefault="00F64504" w:rsidP="00F65623">
      <w:pPr>
        <w:pStyle w:val="Default"/>
        <w:jc w:val="both"/>
        <w:rPr>
          <w:rFonts w:ascii="Times New Roman" w:hAnsi="Times New Roman" w:cs="Times New Roman"/>
          <w:bCs/>
          <w:color w:val="auto"/>
        </w:rPr>
      </w:pPr>
    </w:p>
    <w:p w14:paraId="2F855591" w14:textId="2930766A" w:rsidR="00F64504" w:rsidRPr="005F4C46" w:rsidRDefault="00F64504" w:rsidP="00F65623">
      <w:pPr>
        <w:pStyle w:val="Default"/>
        <w:jc w:val="both"/>
        <w:rPr>
          <w:rFonts w:ascii="Times New Roman" w:hAnsi="Times New Roman" w:cs="Times New Roman"/>
          <w:bCs/>
          <w:color w:val="auto"/>
        </w:rPr>
      </w:pPr>
    </w:p>
    <w:p w14:paraId="433B9913" w14:textId="606C3C33" w:rsidR="00F64504" w:rsidRPr="005F4C46" w:rsidRDefault="00F64504" w:rsidP="00F65623">
      <w:pPr>
        <w:pStyle w:val="Default"/>
        <w:jc w:val="both"/>
        <w:rPr>
          <w:rFonts w:ascii="Times New Roman" w:hAnsi="Times New Roman" w:cs="Times New Roman"/>
          <w:bCs/>
          <w:color w:val="auto"/>
        </w:rPr>
      </w:pPr>
    </w:p>
    <w:p w14:paraId="334E699D" w14:textId="623673E4" w:rsidR="00F64504" w:rsidRPr="005F4C46" w:rsidRDefault="00F64504" w:rsidP="00F65623">
      <w:pPr>
        <w:pStyle w:val="Default"/>
        <w:jc w:val="both"/>
        <w:rPr>
          <w:rFonts w:ascii="Times New Roman" w:hAnsi="Times New Roman" w:cs="Times New Roman"/>
          <w:bCs/>
          <w:color w:val="auto"/>
        </w:rPr>
      </w:pPr>
    </w:p>
    <w:p w14:paraId="5E08D315" w14:textId="1396C3FE" w:rsidR="00F64504" w:rsidRPr="005F4C46" w:rsidRDefault="00F64504" w:rsidP="00F65623">
      <w:pPr>
        <w:pStyle w:val="Default"/>
        <w:jc w:val="both"/>
        <w:rPr>
          <w:rFonts w:ascii="Times New Roman" w:hAnsi="Times New Roman" w:cs="Times New Roman"/>
          <w:bCs/>
          <w:color w:val="auto"/>
        </w:rPr>
      </w:pPr>
    </w:p>
    <w:p w14:paraId="19E9A850" w14:textId="33EAD204" w:rsidR="00F64504" w:rsidRPr="005F4C46" w:rsidRDefault="00F64504" w:rsidP="00F65623">
      <w:pPr>
        <w:pStyle w:val="Default"/>
        <w:jc w:val="both"/>
        <w:rPr>
          <w:rFonts w:ascii="Times New Roman" w:hAnsi="Times New Roman" w:cs="Times New Roman"/>
          <w:bCs/>
          <w:color w:val="auto"/>
        </w:rPr>
      </w:pPr>
    </w:p>
    <w:sectPr w:rsidR="00F64504" w:rsidRPr="005F4C4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C25E" w14:textId="77777777" w:rsidR="00455B0D" w:rsidRDefault="00455B0D" w:rsidP="003F190D">
      <w:pPr>
        <w:spacing w:after="0" w:line="240" w:lineRule="auto"/>
      </w:pPr>
      <w:r>
        <w:separator/>
      </w:r>
    </w:p>
  </w:endnote>
  <w:endnote w:type="continuationSeparator" w:id="0">
    <w:p w14:paraId="1FB539C9" w14:textId="77777777" w:rsidR="00455B0D" w:rsidRDefault="00455B0D" w:rsidP="003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990318"/>
      <w:docPartObj>
        <w:docPartGallery w:val="Page Numbers (Bottom of Page)"/>
        <w:docPartUnique/>
      </w:docPartObj>
    </w:sdtPr>
    <w:sdtEndPr/>
    <w:sdtContent>
      <w:p w14:paraId="278E6644" w14:textId="000E00A3" w:rsidR="005F4C46" w:rsidRDefault="005F4C46">
        <w:pPr>
          <w:pStyle w:val="Rodap"/>
          <w:jc w:val="right"/>
        </w:pPr>
        <w:r>
          <w:fldChar w:fldCharType="begin"/>
        </w:r>
        <w:r>
          <w:instrText>PAGE   \* MERGEFORMAT</w:instrText>
        </w:r>
        <w:r>
          <w:fldChar w:fldCharType="separate"/>
        </w:r>
        <w:r>
          <w:rPr>
            <w:noProof/>
          </w:rPr>
          <w:t>9</w:t>
        </w:r>
        <w:r>
          <w:fldChar w:fldCharType="end"/>
        </w:r>
      </w:p>
    </w:sdtContent>
  </w:sdt>
  <w:p w14:paraId="31F98939" w14:textId="77777777" w:rsidR="005F4C46" w:rsidRDefault="005F4C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8E324" w14:textId="77777777" w:rsidR="00455B0D" w:rsidRDefault="00455B0D" w:rsidP="003F190D">
      <w:pPr>
        <w:spacing w:after="0" w:line="240" w:lineRule="auto"/>
      </w:pPr>
      <w:r>
        <w:separator/>
      </w:r>
    </w:p>
  </w:footnote>
  <w:footnote w:type="continuationSeparator" w:id="0">
    <w:p w14:paraId="16D0DDB4" w14:textId="77777777" w:rsidR="00455B0D" w:rsidRDefault="00455B0D" w:rsidP="003F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20EF" w14:textId="788E6C9C" w:rsidR="005F4C46" w:rsidRDefault="005F4C46" w:rsidP="003F190D">
    <w:pPr>
      <w:pStyle w:val="Cabealho"/>
      <w:jc w:val="center"/>
    </w:pPr>
    <w:r>
      <w:rPr>
        <w:rFonts w:ascii="Arial" w:hAnsi="Arial" w:cs="Arial"/>
        <w:b/>
        <w:bCs/>
        <w:noProof/>
        <w:color w:val="000000"/>
        <w:bdr w:val="none" w:sz="0" w:space="0" w:color="auto" w:frame="1"/>
        <w:lang w:eastAsia="pt-BR"/>
      </w:rPr>
      <w:drawing>
        <wp:inline distT="0" distB="0" distL="0" distR="0" wp14:anchorId="0AE98FEA" wp14:editId="3D42C592">
          <wp:extent cx="307657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714"/>
    <w:multiLevelType w:val="hybridMultilevel"/>
    <w:tmpl w:val="4B64C750"/>
    <w:lvl w:ilvl="0" w:tplc="AA0646E0">
      <w:start w:val="1"/>
      <w:numFmt w:val="decimalZero"/>
      <w:lvlText w:val="%1)"/>
      <w:lvlJc w:val="left"/>
      <w:pPr>
        <w:ind w:left="448" w:hanging="45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AF5089F"/>
    <w:multiLevelType w:val="hybridMultilevel"/>
    <w:tmpl w:val="C696E664"/>
    <w:lvl w:ilvl="0" w:tplc="258490F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5D656D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54E32A">
      <w:start w:val="1"/>
      <w:numFmt w:val="lowerLetter"/>
      <w:lvlRestart w:val="0"/>
      <w:lvlText w:val="%3)"/>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1B886A4">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39A2C0A">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2D85A44">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1AFBC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6CA942">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5C052C">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EB73DBA"/>
    <w:multiLevelType w:val="hybridMultilevel"/>
    <w:tmpl w:val="49CCAFC2"/>
    <w:lvl w:ilvl="0" w:tplc="E54E8FFC">
      <w:start w:val="1"/>
      <w:numFmt w:val="decimal"/>
      <w:lvlText w:val="%1."/>
      <w:lvlJc w:val="left"/>
      <w:pPr>
        <w:ind w:left="365" w:hanging="360"/>
      </w:pPr>
      <w:rPr>
        <w:rFonts w:hint="default"/>
      </w:rPr>
    </w:lvl>
    <w:lvl w:ilvl="1" w:tplc="04160019" w:tentative="1">
      <w:start w:val="1"/>
      <w:numFmt w:val="lowerLetter"/>
      <w:lvlText w:val="%2."/>
      <w:lvlJc w:val="left"/>
      <w:pPr>
        <w:ind w:left="1085" w:hanging="360"/>
      </w:pPr>
    </w:lvl>
    <w:lvl w:ilvl="2" w:tplc="0416001B" w:tentative="1">
      <w:start w:val="1"/>
      <w:numFmt w:val="lowerRoman"/>
      <w:lvlText w:val="%3."/>
      <w:lvlJc w:val="right"/>
      <w:pPr>
        <w:ind w:left="1805" w:hanging="180"/>
      </w:pPr>
    </w:lvl>
    <w:lvl w:ilvl="3" w:tplc="0416000F" w:tentative="1">
      <w:start w:val="1"/>
      <w:numFmt w:val="decimal"/>
      <w:lvlText w:val="%4."/>
      <w:lvlJc w:val="left"/>
      <w:pPr>
        <w:ind w:left="2525" w:hanging="360"/>
      </w:pPr>
    </w:lvl>
    <w:lvl w:ilvl="4" w:tplc="04160019" w:tentative="1">
      <w:start w:val="1"/>
      <w:numFmt w:val="lowerLetter"/>
      <w:lvlText w:val="%5."/>
      <w:lvlJc w:val="left"/>
      <w:pPr>
        <w:ind w:left="3245" w:hanging="360"/>
      </w:pPr>
    </w:lvl>
    <w:lvl w:ilvl="5" w:tplc="0416001B" w:tentative="1">
      <w:start w:val="1"/>
      <w:numFmt w:val="lowerRoman"/>
      <w:lvlText w:val="%6."/>
      <w:lvlJc w:val="right"/>
      <w:pPr>
        <w:ind w:left="3965" w:hanging="180"/>
      </w:pPr>
    </w:lvl>
    <w:lvl w:ilvl="6" w:tplc="0416000F" w:tentative="1">
      <w:start w:val="1"/>
      <w:numFmt w:val="decimal"/>
      <w:lvlText w:val="%7."/>
      <w:lvlJc w:val="left"/>
      <w:pPr>
        <w:ind w:left="4685" w:hanging="360"/>
      </w:pPr>
    </w:lvl>
    <w:lvl w:ilvl="7" w:tplc="04160019" w:tentative="1">
      <w:start w:val="1"/>
      <w:numFmt w:val="lowerLetter"/>
      <w:lvlText w:val="%8."/>
      <w:lvlJc w:val="left"/>
      <w:pPr>
        <w:ind w:left="5405" w:hanging="360"/>
      </w:pPr>
    </w:lvl>
    <w:lvl w:ilvl="8" w:tplc="0416001B" w:tentative="1">
      <w:start w:val="1"/>
      <w:numFmt w:val="lowerRoman"/>
      <w:lvlText w:val="%9."/>
      <w:lvlJc w:val="right"/>
      <w:pPr>
        <w:ind w:left="6125" w:hanging="180"/>
      </w:pPr>
    </w:lvl>
  </w:abstractNum>
  <w:abstractNum w:abstractNumId="3" w15:restartNumberingAfterBreak="0">
    <w:nsid w:val="1B1067CE"/>
    <w:multiLevelType w:val="hybridMultilevel"/>
    <w:tmpl w:val="3A5EB112"/>
    <w:lvl w:ilvl="0" w:tplc="A546009C">
      <w:start w:val="1"/>
      <w:numFmt w:val="lowerLetter"/>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A0A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C061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B0B0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EC74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780F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FA70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4AC3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CE5E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A672E"/>
    <w:multiLevelType w:val="multilevel"/>
    <w:tmpl w:val="40AED8B2"/>
    <w:lvl w:ilvl="0">
      <w:start w:val="2"/>
      <w:numFmt w:val="decimal"/>
      <w:lvlText w:val="%1"/>
      <w:lvlJc w:val="left"/>
      <w:pPr>
        <w:ind w:left="12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2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8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0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5354EA"/>
    <w:multiLevelType w:val="hybridMultilevel"/>
    <w:tmpl w:val="DBC49278"/>
    <w:lvl w:ilvl="0" w:tplc="965A6F3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462300A">
      <w:start w:val="1"/>
      <w:numFmt w:val="lowerLetter"/>
      <w:lvlText w:val="%2"/>
      <w:lvlJc w:val="left"/>
      <w:pPr>
        <w:ind w:left="9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D6C8FA">
      <w:start w:val="6"/>
      <w:numFmt w:val="lowerLetter"/>
      <w:lvlRestart w:val="0"/>
      <w:lvlText w:val="%3)"/>
      <w:lvlJc w:val="left"/>
      <w:pPr>
        <w:ind w:left="1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12E373E">
      <w:start w:val="1"/>
      <w:numFmt w:val="decimal"/>
      <w:lvlText w:val="%4"/>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57CF106">
      <w:start w:val="1"/>
      <w:numFmt w:val="lowerLetter"/>
      <w:lvlText w:val="%5"/>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BCF10E">
      <w:start w:val="1"/>
      <w:numFmt w:val="lowerRoman"/>
      <w:lvlText w:val="%6"/>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6349E1A">
      <w:start w:val="1"/>
      <w:numFmt w:val="decimal"/>
      <w:lvlText w:val="%7"/>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58A548">
      <w:start w:val="1"/>
      <w:numFmt w:val="lowerLetter"/>
      <w:lvlText w:val="%8"/>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DE744C">
      <w:start w:val="1"/>
      <w:numFmt w:val="lowerRoman"/>
      <w:lvlText w:val="%9"/>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CA1345C"/>
    <w:multiLevelType w:val="multilevel"/>
    <w:tmpl w:val="D666B84A"/>
    <w:lvl w:ilvl="0">
      <w:start w:val="6"/>
      <w:numFmt w:val="decimal"/>
      <w:lvlText w:val="%1."/>
      <w:lvlJc w:val="left"/>
      <w:pPr>
        <w:ind w:left="495" w:hanging="495"/>
      </w:pPr>
      <w:rPr>
        <w:rFonts w:hint="default"/>
      </w:rPr>
    </w:lvl>
    <w:lvl w:ilvl="1">
      <w:start w:val="2"/>
      <w:numFmt w:val="decimal"/>
      <w:lvlText w:val="%1.%2."/>
      <w:lvlJc w:val="left"/>
      <w:pPr>
        <w:ind w:left="639" w:hanging="49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9" w15:restartNumberingAfterBreak="0">
    <w:nsid w:val="3D907CE1"/>
    <w:multiLevelType w:val="hybridMultilevel"/>
    <w:tmpl w:val="FC18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982387"/>
    <w:multiLevelType w:val="hybridMultilevel"/>
    <w:tmpl w:val="75967432"/>
    <w:lvl w:ilvl="0" w:tplc="3D8EF16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DF8FE3E">
      <w:start w:val="1"/>
      <w:numFmt w:val="lowerLetter"/>
      <w:lvlText w:val="%2"/>
      <w:lvlJc w:val="left"/>
      <w:pPr>
        <w:ind w:left="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3240AE">
      <w:start w:val="2"/>
      <w:numFmt w:val="upperRoman"/>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E405EA">
      <w:start w:val="1"/>
      <w:numFmt w:val="decimal"/>
      <w:lvlText w:val="%4"/>
      <w:lvlJc w:val="left"/>
      <w:pPr>
        <w:ind w:left="21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18F5F6">
      <w:start w:val="1"/>
      <w:numFmt w:val="lowerLetter"/>
      <w:lvlText w:val="%5"/>
      <w:lvlJc w:val="left"/>
      <w:pPr>
        <w:ind w:left="2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6E8E6C">
      <w:start w:val="1"/>
      <w:numFmt w:val="lowerRoman"/>
      <w:lvlText w:val="%6"/>
      <w:lvlJc w:val="left"/>
      <w:pPr>
        <w:ind w:left="3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69A8BE4">
      <w:start w:val="1"/>
      <w:numFmt w:val="decimal"/>
      <w:lvlText w:val="%7"/>
      <w:lvlJc w:val="left"/>
      <w:pPr>
        <w:ind w:left="4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6C1722">
      <w:start w:val="1"/>
      <w:numFmt w:val="lowerLetter"/>
      <w:lvlText w:val="%8"/>
      <w:lvlJc w:val="left"/>
      <w:pPr>
        <w:ind w:left="5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3C84940">
      <w:start w:val="1"/>
      <w:numFmt w:val="lowerRoman"/>
      <w:lvlText w:val="%9"/>
      <w:lvlJc w:val="left"/>
      <w:pPr>
        <w:ind w:left="5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50C2769"/>
    <w:multiLevelType w:val="hybridMultilevel"/>
    <w:tmpl w:val="4DF06254"/>
    <w:lvl w:ilvl="0" w:tplc="CF801C4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22F5C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3AAC8A">
      <w:start w:val="10"/>
      <w:numFmt w:val="decimal"/>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10AE790">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570F982">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26FE4C">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E4D384">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F0877A">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628C6">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EA307CC"/>
    <w:multiLevelType w:val="hybridMultilevel"/>
    <w:tmpl w:val="08004A84"/>
    <w:lvl w:ilvl="0" w:tplc="74123A46">
      <w:start w:val="1"/>
      <w:numFmt w:val="decimal"/>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9DC1106"/>
    <w:multiLevelType w:val="hybridMultilevel"/>
    <w:tmpl w:val="85AEC3CA"/>
    <w:lvl w:ilvl="0" w:tplc="920A0C6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1C89A00">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6E2420">
      <w:start w:val="1"/>
      <w:numFmt w:val="lowerLetter"/>
      <w:lvlRestart w:val="0"/>
      <w:lvlText w:val="%3)"/>
      <w:lvlJc w:val="left"/>
      <w:pPr>
        <w:ind w:left="13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A78CB0A">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1DCAAEE">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37689E6">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32F69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DEE70E">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A0EAE2">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9FF5A2F"/>
    <w:multiLevelType w:val="hybridMultilevel"/>
    <w:tmpl w:val="2DE4F13A"/>
    <w:lvl w:ilvl="0" w:tplc="22DCB376">
      <w:start w:val="1"/>
      <w:numFmt w:val="decimal"/>
      <w:lvlText w:val="%1."/>
      <w:lvlJc w:val="left"/>
      <w:pPr>
        <w:ind w:left="2070" w:hanging="360"/>
      </w:pPr>
      <w:rPr>
        <w:rFonts w:hint="default"/>
      </w:r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15" w15:restartNumberingAfterBreak="0">
    <w:nsid w:val="5B6C7DD7"/>
    <w:multiLevelType w:val="hybridMultilevel"/>
    <w:tmpl w:val="D926355E"/>
    <w:lvl w:ilvl="0" w:tplc="CBE4994E">
      <w:start w:val="1"/>
      <w:numFmt w:val="lowerLetter"/>
      <w:lvlText w:val="%1)"/>
      <w:lvlJc w:val="left"/>
      <w:pPr>
        <w:ind w:left="11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CA4A3E">
      <w:start w:val="1"/>
      <w:numFmt w:val="lowerLetter"/>
      <w:lvlText w:val="%2"/>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6B8D268">
      <w:start w:val="1"/>
      <w:numFmt w:val="lowerRoman"/>
      <w:lvlText w:val="%3"/>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4C5E9E">
      <w:start w:val="1"/>
      <w:numFmt w:val="decimal"/>
      <w:lvlText w:val="%4"/>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BA0CFE">
      <w:start w:val="1"/>
      <w:numFmt w:val="lowerLetter"/>
      <w:lvlText w:val="%5"/>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B6ED46">
      <w:start w:val="1"/>
      <w:numFmt w:val="lowerRoman"/>
      <w:lvlText w:val="%6"/>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1EED6D8">
      <w:start w:val="1"/>
      <w:numFmt w:val="decimal"/>
      <w:lvlText w:val="%7"/>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4F8D7B6">
      <w:start w:val="1"/>
      <w:numFmt w:val="lowerLetter"/>
      <w:lvlText w:val="%8"/>
      <w:lvlJc w:val="left"/>
      <w:pPr>
        <w:ind w:left="65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A4F116">
      <w:start w:val="1"/>
      <w:numFmt w:val="lowerRoman"/>
      <w:lvlText w:val="%9"/>
      <w:lvlJc w:val="left"/>
      <w:pPr>
        <w:ind w:left="72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DBA6987"/>
    <w:multiLevelType w:val="hybridMultilevel"/>
    <w:tmpl w:val="365C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674E01"/>
    <w:multiLevelType w:val="multilevel"/>
    <w:tmpl w:val="6B4E300C"/>
    <w:lvl w:ilvl="0">
      <w:start w:val="1"/>
      <w:numFmt w:val="decimal"/>
      <w:lvlText w:val="%1."/>
      <w:lvlJc w:val="left"/>
      <w:pPr>
        <w:ind w:left="420" w:hanging="420"/>
      </w:pPr>
      <w:rPr>
        <w:rFonts w:ascii="CenturyGothic-Bold" w:hAnsi="CenturyGothic-Bold" w:cs="CenturyGothic-Bold" w:hint="default"/>
        <w:b/>
      </w:rPr>
    </w:lvl>
    <w:lvl w:ilvl="1">
      <w:start w:val="1"/>
      <w:numFmt w:val="decimal"/>
      <w:lvlText w:val="%1.%2."/>
      <w:lvlJc w:val="left"/>
      <w:pPr>
        <w:ind w:left="720" w:hanging="720"/>
      </w:pPr>
      <w:rPr>
        <w:rFonts w:ascii="CenturyGothic-Bold" w:hAnsi="CenturyGothic-Bold" w:cs="CenturyGothic-Bold" w:hint="default"/>
        <w:b/>
      </w:rPr>
    </w:lvl>
    <w:lvl w:ilvl="2">
      <w:start w:val="1"/>
      <w:numFmt w:val="decimal"/>
      <w:lvlText w:val="%1.%2.%3."/>
      <w:lvlJc w:val="left"/>
      <w:pPr>
        <w:ind w:left="720" w:hanging="720"/>
      </w:pPr>
      <w:rPr>
        <w:rFonts w:ascii="CenturyGothic-Bold" w:hAnsi="CenturyGothic-Bold" w:cs="CenturyGothic-Bold" w:hint="default"/>
        <w:b/>
      </w:rPr>
    </w:lvl>
    <w:lvl w:ilvl="3">
      <w:start w:val="1"/>
      <w:numFmt w:val="decimal"/>
      <w:lvlText w:val="%1.%2.%3.%4."/>
      <w:lvlJc w:val="left"/>
      <w:pPr>
        <w:ind w:left="1080" w:hanging="1080"/>
      </w:pPr>
      <w:rPr>
        <w:rFonts w:ascii="CenturyGothic-Bold" w:hAnsi="CenturyGothic-Bold" w:cs="CenturyGothic-Bold" w:hint="default"/>
        <w:b/>
      </w:rPr>
    </w:lvl>
    <w:lvl w:ilvl="4">
      <w:start w:val="1"/>
      <w:numFmt w:val="decimal"/>
      <w:lvlText w:val="%1.%2.%3.%4.%5."/>
      <w:lvlJc w:val="left"/>
      <w:pPr>
        <w:ind w:left="1440" w:hanging="1440"/>
      </w:pPr>
      <w:rPr>
        <w:rFonts w:ascii="CenturyGothic-Bold" w:hAnsi="CenturyGothic-Bold" w:cs="CenturyGothic-Bold" w:hint="default"/>
        <w:b/>
      </w:rPr>
    </w:lvl>
    <w:lvl w:ilvl="5">
      <w:start w:val="1"/>
      <w:numFmt w:val="decimal"/>
      <w:lvlText w:val="%1.%2.%3.%4.%5.%6."/>
      <w:lvlJc w:val="left"/>
      <w:pPr>
        <w:ind w:left="1440" w:hanging="1440"/>
      </w:pPr>
      <w:rPr>
        <w:rFonts w:ascii="CenturyGothic-Bold" w:hAnsi="CenturyGothic-Bold" w:cs="CenturyGothic-Bold" w:hint="default"/>
        <w:b/>
      </w:rPr>
    </w:lvl>
    <w:lvl w:ilvl="6">
      <w:start w:val="1"/>
      <w:numFmt w:val="decimal"/>
      <w:lvlText w:val="%1.%2.%3.%4.%5.%6.%7."/>
      <w:lvlJc w:val="left"/>
      <w:pPr>
        <w:ind w:left="1800" w:hanging="1800"/>
      </w:pPr>
      <w:rPr>
        <w:rFonts w:ascii="CenturyGothic-Bold" w:hAnsi="CenturyGothic-Bold" w:cs="CenturyGothic-Bold" w:hint="default"/>
        <w:b/>
      </w:rPr>
    </w:lvl>
    <w:lvl w:ilvl="7">
      <w:start w:val="1"/>
      <w:numFmt w:val="decimal"/>
      <w:lvlText w:val="%1.%2.%3.%4.%5.%6.%7.%8."/>
      <w:lvlJc w:val="left"/>
      <w:pPr>
        <w:ind w:left="2160" w:hanging="2160"/>
      </w:pPr>
      <w:rPr>
        <w:rFonts w:ascii="CenturyGothic-Bold" w:hAnsi="CenturyGothic-Bold" w:cs="CenturyGothic-Bold" w:hint="default"/>
        <w:b/>
      </w:rPr>
    </w:lvl>
    <w:lvl w:ilvl="8">
      <w:start w:val="1"/>
      <w:numFmt w:val="decimal"/>
      <w:lvlText w:val="%1.%2.%3.%4.%5.%6.%7.%8.%9."/>
      <w:lvlJc w:val="left"/>
      <w:pPr>
        <w:ind w:left="2160" w:hanging="2160"/>
      </w:pPr>
      <w:rPr>
        <w:rFonts w:ascii="CenturyGothic-Bold" w:hAnsi="CenturyGothic-Bold" w:cs="CenturyGothic-Bold" w:hint="default"/>
        <w:b/>
      </w:rPr>
    </w:lvl>
  </w:abstractNum>
  <w:abstractNum w:abstractNumId="19" w15:restartNumberingAfterBreak="0">
    <w:nsid w:val="722134E8"/>
    <w:multiLevelType w:val="hybridMultilevel"/>
    <w:tmpl w:val="54FA4B62"/>
    <w:lvl w:ilvl="0" w:tplc="E6A281B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9"/>
  </w:num>
  <w:num w:numId="2">
    <w:abstractNumId w:val="9"/>
  </w:num>
  <w:num w:numId="3">
    <w:abstractNumId w:val="12"/>
  </w:num>
  <w:num w:numId="4">
    <w:abstractNumId w:val="16"/>
  </w:num>
  <w:num w:numId="5">
    <w:abstractNumId w:val="0"/>
  </w:num>
  <w:num w:numId="6">
    <w:abstractNumId w:val="18"/>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14"/>
  </w:num>
  <w:num w:numId="17">
    <w:abstractNumId w:val="6"/>
  </w:num>
  <w:num w:numId="18">
    <w:abstractNumId w:val="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0D"/>
    <w:rsid w:val="000002CB"/>
    <w:rsid w:val="000124ED"/>
    <w:rsid w:val="00022B90"/>
    <w:rsid w:val="00044CB7"/>
    <w:rsid w:val="000475E1"/>
    <w:rsid w:val="00060406"/>
    <w:rsid w:val="00080BB0"/>
    <w:rsid w:val="000A2C68"/>
    <w:rsid w:val="000C40CD"/>
    <w:rsid w:val="000D206B"/>
    <w:rsid w:val="000D5781"/>
    <w:rsid w:val="000E33BB"/>
    <w:rsid w:val="00103A60"/>
    <w:rsid w:val="00104EEA"/>
    <w:rsid w:val="001138CE"/>
    <w:rsid w:val="00127042"/>
    <w:rsid w:val="001421C4"/>
    <w:rsid w:val="00165AA1"/>
    <w:rsid w:val="001C3E43"/>
    <w:rsid w:val="001E29E2"/>
    <w:rsid w:val="001E756B"/>
    <w:rsid w:val="00231A7D"/>
    <w:rsid w:val="00237C7F"/>
    <w:rsid w:val="00257EC5"/>
    <w:rsid w:val="00260689"/>
    <w:rsid w:val="002A6D08"/>
    <w:rsid w:val="002A77D3"/>
    <w:rsid w:val="002D016E"/>
    <w:rsid w:val="002E01A7"/>
    <w:rsid w:val="002E119E"/>
    <w:rsid w:val="002F4476"/>
    <w:rsid w:val="00310E3A"/>
    <w:rsid w:val="00383E14"/>
    <w:rsid w:val="00385C62"/>
    <w:rsid w:val="003B07DD"/>
    <w:rsid w:val="003B225A"/>
    <w:rsid w:val="003E364C"/>
    <w:rsid w:val="003F190D"/>
    <w:rsid w:val="00425F46"/>
    <w:rsid w:val="00455B0D"/>
    <w:rsid w:val="00460EE8"/>
    <w:rsid w:val="00475391"/>
    <w:rsid w:val="004C2082"/>
    <w:rsid w:val="004D1F18"/>
    <w:rsid w:val="004E42B9"/>
    <w:rsid w:val="0051208F"/>
    <w:rsid w:val="005252A9"/>
    <w:rsid w:val="005279A9"/>
    <w:rsid w:val="00546070"/>
    <w:rsid w:val="00574BE9"/>
    <w:rsid w:val="00576151"/>
    <w:rsid w:val="005D1BC7"/>
    <w:rsid w:val="005D2741"/>
    <w:rsid w:val="005E69D3"/>
    <w:rsid w:val="005F4C46"/>
    <w:rsid w:val="005F7DCF"/>
    <w:rsid w:val="006223EA"/>
    <w:rsid w:val="00634EFB"/>
    <w:rsid w:val="00664C0C"/>
    <w:rsid w:val="006833CA"/>
    <w:rsid w:val="006B748D"/>
    <w:rsid w:val="006C2B1D"/>
    <w:rsid w:val="006D0C1E"/>
    <w:rsid w:val="006D136B"/>
    <w:rsid w:val="00702F88"/>
    <w:rsid w:val="00703E90"/>
    <w:rsid w:val="00712D0E"/>
    <w:rsid w:val="00712DF4"/>
    <w:rsid w:val="007150EF"/>
    <w:rsid w:val="007177FB"/>
    <w:rsid w:val="00745C4E"/>
    <w:rsid w:val="007568C3"/>
    <w:rsid w:val="007606CB"/>
    <w:rsid w:val="00761927"/>
    <w:rsid w:val="007A6CE6"/>
    <w:rsid w:val="007C0CD0"/>
    <w:rsid w:val="007D0D96"/>
    <w:rsid w:val="007E64EF"/>
    <w:rsid w:val="007F436A"/>
    <w:rsid w:val="00806A4F"/>
    <w:rsid w:val="00812239"/>
    <w:rsid w:val="00840329"/>
    <w:rsid w:val="008776D8"/>
    <w:rsid w:val="00891260"/>
    <w:rsid w:val="00893DD4"/>
    <w:rsid w:val="0089722C"/>
    <w:rsid w:val="008A7C50"/>
    <w:rsid w:val="008C7D79"/>
    <w:rsid w:val="008F116C"/>
    <w:rsid w:val="00925D50"/>
    <w:rsid w:val="009325C1"/>
    <w:rsid w:val="009418A6"/>
    <w:rsid w:val="009501D1"/>
    <w:rsid w:val="0095442D"/>
    <w:rsid w:val="00975E02"/>
    <w:rsid w:val="0099039C"/>
    <w:rsid w:val="009A144D"/>
    <w:rsid w:val="009A7762"/>
    <w:rsid w:val="009B150E"/>
    <w:rsid w:val="009B5952"/>
    <w:rsid w:val="009C1C25"/>
    <w:rsid w:val="009E4744"/>
    <w:rsid w:val="00A05CAB"/>
    <w:rsid w:val="00A4214D"/>
    <w:rsid w:val="00A50CE2"/>
    <w:rsid w:val="00A71F09"/>
    <w:rsid w:val="00A73C7D"/>
    <w:rsid w:val="00A90E95"/>
    <w:rsid w:val="00A9364B"/>
    <w:rsid w:val="00A9617F"/>
    <w:rsid w:val="00AA415D"/>
    <w:rsid w:val="00AC25DD"/>
    <w:rsid w:val="00AE27F8"/>
    <w:rsid w:val="00AF4188"/>
    <w:rsid w:val="00B10F61"/>
    <w:rsid w:val="00B327C7"/>
    <w:rsid w:val="00B55C0C"/>
    <w:rsid w:val="00B7631D"/>
    <w:rsid w:val="00BA08D1"/>
    <w:rsid w:val="00BD37BB"/>
    <w:rsid w:val="00BE1BF5"/>
    <w:rsid w:val="00C34B11"/>
    <w:rsid w:val="00C41C6B"/>
    <w:rsid w:val="00C45615"/>
    <w:rsid w:val="00C45668"/>
    <w:rsid w:val="00C65D84"/>
    <w:rsid w:val="00C706E8"/>
    <w:rsid w:val="00C852F9"/>
    <w:rsid w:val="00CA0185"/>
    <w:rsid w:val="00CC6E50"/>
    <w:rsid w:val="00D238D7"/>
    <w:rsid w:val="00D44CF4"/>
    <w:rsid w:val="00D849A5"/>
    <w:rsid w:val="00D84ADF"/>
    <w:rsid w:val="00D94669"/>
    <w:rsid w:val="00DA221E"/>
    <w:rsid w:val="00DD54D3"/>
    <w:rsid w:val="00DE6CBB"/>
    <w:rsid w:val="00DF47CE"/>
    <w:rsid w:val="00E12CE8"/>
    <w:rsid w:val="00E17D3F"/>
    <w:rsid w:val="00E2294B"/>
    <w:rsid w:val="00E26FD6"/>
    <w:rsid w:val="00E275B1"/>
    <w:rsid w:val="00E30D66"/>
    <w:rsid w:val="00E31EA0"/>
    <w:rsid w:val="00E56049"/>
    <w:rsid w:val="00EA52C9"/>
    <w:rsid w:val="00ED16AE"/>
    <w:rsid w:val="00ED3B15"/>
    <w:rsid w:val="00EE7468"/>
    <w:rsid w:val="00EF2F86"/>
    <w:rsid w:val="00F16027"/>
    <w:rsid w:val="00F271E3"/>
    <w:rsid w:val="00F4358D"/>
    <w:rsid w:val="00F4536D"/>
    <w:rsid w:val="00F57455"/>
    <w:rsid w:val="00F64504"/>
    <w:rsid w:val="00F65623"/>
    <w:rsid w:val="00F658FA"/>
    <w:rsid w:val="00FD395E"/>
    <w:rsid w:val="00FE16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3810"/>
  <w15:chartTrackingRefBased/>
  <w15:docId w15:val="{0480EE34-F336-49D1-96A2-4374CFF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0D"/>
  </w:style>
  <w:style w:type="paragraph" w:styleId="Ttulo1">
    <w:name w:val="heading 1"/>
    <w:basedOn w:val="Normal"/>
    <w:next w:val="Normal"/>
    <w:link w:val="Ttulo1Char"/>
    <w:uiPriority w:val="9"/>
    <w:qFormat/>
    <w:rsid w:val="00DE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Normal"/>
    <w:link w:val="Ttulo2Char"/>
    <w:uiPriority w:val="9"/>
    <w:semiHidden/>
    <w:unhideWhenUsed/>
    <w:qFormat/>
    <w:rsid w:val="005F7DCF"/>
    <w:pPr>
      <w:keepNext/>
      <w:keepLines/>
      <w:spacing w:after="0" w:line="256" w:lineRule="auto"/>
      <w:ind w:left="318" w:hanging="10"/>
      <w:jc w:val="center"/>
      <w:outlineLvl w:val="1"/>
    </w:pPr>
    <w:rPr>
      <w:rFonts w:ascii="Times New Roman" w:eastAsia="Times New Roman" w:hAnsi="Times New Roman" w:cs="Times New Roman"/>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19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90D"/>
  </w:style>
  <w:style w:type="paragraph" w:styleId="Rodap">
    <w:name w:val="footer"/>
    <w:basedOn w:val="Normal"/>
    <w:link w:val="RodapChar"/>
    <w:uiPriority w:val="99"/>
    <w:unhideWhenUsed/>
    <w:rsid w:val="003F190D"/>
    <w:pPr>
      <w:tabs>
        <w:tab w:val="center" w:pos="4252"/>
        <w:tab w:val="right" w:pos="8504"/>
      </w:tabs>
      <w:spacing w:after="0" w:line="240" w:lineRule="auto"/>
    </w:pPr>
  </w:style>
  <w:style w:type="character" w:customStyle="1" w:styleId="RodapChar">
    <w:name w:val="Rodapé Char"/>
    <w:basedOn w:val="Fontepargpadro"/>
    <w:link w:val="Rodap"/>
    <w:uiPriority w:val="99"/>
    <w:rsid w:val="003F190D"/>
  </w:style>
  <w:style w:type="table" w:styleId="Tabelacomgrade">
    <w:name w:val="Table Grid"/>
    <w:basedOn w:val="Tabelanormal"/>
    <w:uiPriority w:val="39"/>
    <w:rsid w:val="0066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5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36D"/>
    <w:rPr>
      <w:rFonts w:ascii="Segoe UI" w:hAnsi="Segoe UI" w:cs="Segoe UI"/>
      <w:sz w:val="18"/>
      <w:szCs w:val="18"/>
    </w:rPr>
  </w:style>
  <w:style w:type="paragraph" w:styleId="NormalWeb">
    <w:name w:val="Normal (Web)"/>
    <w:basedOn w:val="Normal"/>
    <w:uiPriority w:val="99"/>
    <w:unhideWhenUsed/>
    <w:rsid w:val="00E27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B1"/>
    <w:rPr>
      <w:b/>
      <w:bCs/>
    </w:rPr>
  </w:style>
  <w:style w:type="paragraph" w:styleId="PargrafodaLista">
    <w:name w:val="List Paragraph"/>
    <w:basedOn w:val="Normal"/>
    <w:uiPriority w:val="34"/>
    <w:qFormat/>
    <w:rsid w:val="00E275B1"/>
    <w:pPr>
      <w:ind w:left="720"/>
      <w:contextualSpacing/>
    </w:pPr>
  </w:style>
  <w:style w:type="paragraph" w:customStyle="1" w:styleId="Default">
    <w:name w:val="Default"/>
    <w:rsid w:val="002D016E"/>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Fontepargpadro"/>
    <w:uiPriority w:val="99"/>
    <w:unhideWhenUsed/>
    <w:rsid w:val="002D016E"/>
    <w:rPr>
      <w:color w:val="0563C1" w:themeColor="hyperlink"/>
      <w:u w:val="single"/>
    </w:rPr>
  </w:style>
  <w:style w:type="character" w:customStyle="1" w:styleId="MenoPendente1">
    <w:name w:val="Menção Pendente1"/>
    <w:basedOn w:val="Fontepargpadro"/>
    <w:uiPriority w:val="99"/>
    <w:semiHidden/>
    <w:unhideWhenUsed/>
    <w:rsid w:val="002D016E"/>
    <w:rPr>
      <w:color w:val="605E5C"/>
      <w:shd w:val="clear" w:color="auto" w:fill="E1DFDD"/>
    </w:rPr>
  </w:style>
  <w:style w:type="character" w:customStyle="1" w:styleId="Ttulo2Char">
    <w:name w:val="Título 2 Char"/>
    <w:basedOn w:val="Fontepargpadro"/>
    <w:link w:val="Ttulo2"/>
    <w:uiPriority w:val="9"/>
    <w:semiHidden/>
    <w:rsid w:val="005F7DCF"/>
    <w:rPr>
      <w:rFonts w:ascii="Times New Roman" w:eastAsia="Times New Roman" w:hAnsi="Times New Roman" w:cs="Times New Roman"/>
      <w:b/>
      <w:color w:val="000000"/>
      <w:sz w:val="20"/>
      <w:lang w:eastAsia="pt-BR"/>
    </w:rPr>
  </w:style>
  <w:style w:type="table" w:customStyle="1" w:styleId="TableGrid">
    <w:name w:val="TableGrid"/>
    <w:rsid w:val="00A71F09"/>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2">
    <w:name w:val="Body Text Indent 2"/>
    <w:basedOn w:val="Normal"/>
    <w:link w:val="Recuodecorpodetexto2Char"/>
    <w:uiPriority w:val="99"/>
    <w:rsid w:val="00DE6CBB"/>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DE6CBB"/>
    <w:rPr>
      <w:rFonts w:ascii="Footlight MT Light" w:eastAsia="Times New Roman" w:hAnsi="Footlight MT Light" w:cs="Times New Roman"/>
      <w:b/>
      <w:sz w:val="32"/>
      <w:szCs w:val="20"/>
      <w:lang w:eastAsia="pt-BR"/>
    </w:rPr>
  </w:style>
  <w:style w:type="paragraph" w:styleId="Recuodecorpodetexto">
    <w:name w:val="Body Text Indent"/>
    <w:basedOn w:val="Normal"/>
    <w:link w:val="RecuodecorpodetextoChar"/>
    <w:rsid w:val="00DE6CBB"/>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DE6CBB"/>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DE6CBB"/>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DE6CBB"/>
    <w:rPr>
      <w:rFonts w:ascii="Arial" w:eastAsia="Times New Roman" w:hAnsi="Arial" w:cs="Arial"/>
      <w:b/>
      <w:bCs/>
      <w:sz w:val="16"/>
      <w:szCs w:val="16"/>
      <w:lang w:eastAsia="pt-BR"/>
    </w:rPr>
  </w:style>
  <w:style w:type="character" w:customStyle="1" w:styleId="Ttulo1Char">
    <w:name w:val="Título 1 Char"/>
    <w:basedOn w:val="Fontepargpadro"/>
    <w:link w:val="Ttulo1"/>
    <w:uiPriority w:val="9"/>
    <w:rsid w:val="00DE6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6122">
      <w:bodyDiv w:val="1"/>
      <w:marLeft w:val="0"/>
      <w:marRight w:val="0"/>
      <w:marTop w:val="0"/>
      <w:marBottom w:val="0"/>
      <w:divBdr>
        <w:top w:val="none" w:sz="0" w:space="0" w:color="auto"/>
        <w:left w:val="none" w:sz="0" w:space="0" w:color="auto"/>
        <w:bottom w:val="none" w:sz="0" w:space="0" w:color="auto"/>
        <w:right w:val="none" w:sz="0" w:space="0" w:color="auto"/>
      </w:divBdr>
    </w:div>
    <w:div w:id="517737074">
      <w:bodyDiv w:val="1"/>
      <w:marLeft w:val="0"/>
      <w:marRight w:val="0"/>
      <w:marTop w:val="0"/>
      <w:marBottom w:val="0"/>
      <w:divBdr>
        <w:top w:val="none" w:sz="0" w:space="0" w:color="auto"/>
        <w:left w:val="none" w:sz="0" w:space="0" w:color="auto"/>
        <w:bottom w:val="none" w:sz="0" w:space="0" w:color="auto"/>
        <w:right w:val="none" w:sz="0" w:space="0" w:color="auto"/>
      </w:divBdr>
      <w:divsChild>
        <w:div w:id="374697832">
          <w:marLeft w:val="0"/>
          <w:marRight w:val="0"/>
          <w:marTop w:val="0"/>
          <w:marBottom w:val="0"/>
          <w:divBdr>
            <w:top w:val="none" w:sz="0" w:space="0" w:color="auto"/>
            <w:left w:val="none" w:sz="0" w:space="0" w:color="auto"/>
            <w:bottom w:val="none" w:sz="0" w:space="0" w:color="auto"/>
            <w:right w:val="none" w:sz="0" w:space="0" w:color="auto"/>
          </w:divBdr>
        </w:div>
      </w:divsChild>
    </w:div>
    <w:div w:id="65156457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1447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Relationship Id="rId13" Type="http://schemas.openxmlformats.org/officeDocument/2006/relationships/hyperlink" Target="http://www.limaduarte.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aduarte.mg.leg.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ecretaria@limadurte.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maduarte.mg.leg.br" TargetMode="External"/><Relationship Id="rId4" Type="http://schemas.openxmlformats.org/officeDocument/2006/relationships/settings" Target="settings.xml"/><Relationship Id="rId9" Type="http://schemas.openxmlformats.org/officeDocument/2006/relationships/hyperlink" Target="http://www.limaduarte.mg.le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5F1B-D86E-4363-BD2A-7D7FD689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9389</Words>
  <Characters>50706</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de Paula</dc:creator>
  <cp:keywords/>
  <dc:description/>
  <cp:lastModifiedBy>Usuário</cp:lastModifiedBy>
  <cp:revision>5</cp:revision>
  <cp:lastPrinted>2022-12-06T19:36:00Z</cp:lastPrinted>
  <dcterms:created xsi:type="dcterms:W3CDTF">2022-12-06T19:21:00Z</dcterms:created>
  <dcterms:modified xsi:type="dcterms:W3CDTF">2022-12-14T17:03:00Z</dcterms:modified>
</cp:coreProperties>
</file>